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3DFBAF3" w:rsidR="00B749DB" w:rsidRPr="00321654" w:rsidRDefault="0076280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62801">
                  <w:rPr>
                    <w:rFonts w:cs="Arial"/>
                    <w:color w:val="000000" w:themeColor="text1"/>
                    <w:sz w:val="20"/>
                    <w:szCs w:val="20"/>
                  </w:rPr>
                  <w:t>Enhancement of boarding patients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’</w:t>
                </w:r>
                <w:r w:rsidRPr="0076280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flow in DEM waiting room in collaboration with DMU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428F902F" w:rsidR="00B749DB" w:rsidRPr="00321654" w:rsidRDefault="0076280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7ECE145" w:rsidR="00B749DB" w:rsidRPr="00321654" w:rsidRDefault="0076280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62801">
                  <w:rPr>
                    <w:rFonts w:cs="Arial"/>
                    <w:color w:val="000000" w:themeColor="text1"/>
                    <w:sz w:val="20"/>
                  </w:rPr>
                  <w:t>Day Medical Unit Ambulatory Care Nursing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92BE53C" w:rsidR="00B749DB" w:rsidRPr="00321654" w:rsidRDefault="0076280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58CFDEB" w:rsidR="00B749DB" w:rsidRPr="00321654" w:rsidRDefault="0076280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1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7D259718" w:rsidR="00B749DB" w:rsidRPr="00321654" w:rsidRDefault="0076280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09-17-2017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0C927864" w14:textId="77777777" w:rsidR="005B0BCE" w:rsidRDefault="00762801" w:rsidP="008D3D2C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This is to reduce the crowdedness in DEM waiting room and to increase the DMU slot utilization for boarding </w:t>
                </w:r>
                <w:r w:rsidR="008D3D2C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DEM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patients</w:t>
                </w:r>
                <w:r w:rsidR="008D3D2C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  <w:p w14:paraId="189BC938" w14:textId="77777777" w:rsidR="005B0BCE" w:rsidRDefault="005B0BCE" w:rsidP="008D3D2C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2D6AA6D7" w14:textId="6A213FDC" w:rsidR="00B749DB" w:rsidRPr="00B67535" w:rsidRDefault="00550449" w:rsidP="008D3D2C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75E0B59A" w:rsidR="00B749DB" w:rsidRPr="004910B3" w:rsidRDefault="00762801" w:rsidP="00762801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increase DEM-DMU slot utilization by 5% from the baseline (153 slots in 2016) by the end of 3Q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5504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41BCBC89" w:rsidR="00B749DB" w:rsidRPr="0037000B" w:rsidRDefault="005504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80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5504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5504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4E9F96DC" w:rsidR="00B749DB" w:rsidRPr="0037000B" w:rsidRDefault="0055044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80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55044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053061E" w:rsidR="00B749DB" w:rsidRPr="0037000B" w:rsidRDefault="0076280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08E8E28C" w:rsidR="00B749DB" w:rsidRDefault="00B749DB" w:rsidP="00B749DB">
      <w:pPr>
        <w:rPr>
          <w:rFonts w:cs="Arial"/>
          <w:sz w:val="20"/>
        </w:rPr>
      </w:pPr>
    </w:p>
    <w:p w14:paraId="6947C15D" w14:textId="00D208F2" w:rsidR="005B0BCE" w:rsidRDefault="005B0BCE" w:rsidP="00B749DB">
      <w:pPr>
        <w:rPr>
          <w:rFonts w:cs="Arial"/>
          <w:sz w:val="20"/>
        </w:rPr>
      </w:pPr>
    </w:p>
    <w:p w14:paraId="14ADDE92" w14:textId="6D40326C" w:rsidR="005B0BCE" w:rsidRDefault="005B0BCE" w:rsidP="00B749DB">
      <w:pPr>
        <w:rPr>
          <w:rFonts w:cs="Arial"/>
          <w:sz w:val="20"/>
        </w:rPr>
      </w:pPr>
    </w:p>
    <w:p w14:paraId="52DB4518" w14:textId="40F68282" w:rsidR="005B0BCE" w:rsidRDefault="005B0BCE" w:rsidP="00B749DB">
      <w:pPr>
        <w:rPr>
          <w:rFonts w:cs="Arial"/>
          <w:sz w:val="20"/>
        </w:rPr>
      </w:pPr>
    </w:p>
    <w:p w14:paraId="4BF9986E" w14:textId="4159A0AF" w:rsidR="005B0BCE" w:rsidRDefault="005B0BCE" w:rsidP="00B749DB">
      <w:pPr>
        <w:rPr>
          <w:rFonts w:cs="Arial"/>
          <w:sz w:val="20"/>
        </w:rPr>
      </w:pPr>
    </w:p>
    <w:p w14:paraId="2676228E" w14:textId="77777777" w:rsidR="005B0BCE" w:rsidRPr="00CD0A93" w:rsidRDefault="005B0BCE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3C5E0432" w:rsidR="00B749DB" w:rsidRPr="001942D3" w:rsidRDefault="00BF2740" w:rsidP="008D3D2C">
                  <w:pPr>
                    <w:pStyle w:val="ListParagraph"/>
                    <w:ind w:left="319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DEM_DMU slot </w:t>
                  </w:r>
                  <w:r w:rsidR="008D3D2C">
                    <w:rPr>
                      <w:rFonts w:cs="Arial"/>
                      <w:color w:val="000000" w:themeColor="text1"/>
                      <w:sz w:val="20"/>
                    </w:rPr>
                    <w:t>Number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125B9A42" w:rsidR="00B749DB" w:rsidRPr="001942D3" w:rsidRDefault="00BF2740" w:rsidP="00BF2740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5% from the baseline (</w:t>
                  </w:r>
                  <w:r w:rsidR="008D3D2C">
                    <w:rPr>
                      <w:rFonts w:cs="Arial"/>
                      <w:color w:val="000000" w:themeColor="text1"/>
                      <w:sz w:val="20"/>
                    </w:rPr>
                    <w:t xml:space="preserve">Target =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161 slots)</w:t>
                  </w:r>
                </w:p>
              </w:tc>
            </w:tr>
          </w:tbl>
          <w:p w14:paraId="479F727E" w14:textId="77777777" w:rsidR="00B749DB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2EF5709F" w14:textId="77777777" w:rsidR="005B0BCE" w:rsidRDefault="005B0BCE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06A46702" w14:textId="77777777" w:rsidR="005B0BCE" w:rsidRDefault="005B0BCE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4BEAC734" w14:textId="77777777" w:rsidR="005B0BCE" w:rsidRDefault="005B0BCE" w:rsidP="00E212B0">
            <w:pPr>
              <w:rPr>
                <w:rFonts w:cs="Arial"/>
                <w:color w:val="000000" w:themeColor="text1"/>
                <w:sz w:val="20"/>
              </w:rPr>
            </w:pPr>
          </w:p>
          <w:p w14:paraId="17D89B86" w14:textId="6C106475" w:rsidR="005B0BCE" w:rsidRPr="001942D3" w:rsidRDefault="005B0BCE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9AA79A8" w14:textId="4C0A133F" w:rsidR="00B749DB" w:rsidRPr="00BF2740" w:rsidRDefault="00BF2740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Participation of DMU manager in the operational huddles in DEM.</w:t>
            </w:r>
          </w:p>
          <w:p w14:paraId="5368D81A" w14:textId="77777777" w:rsidR="00BF2740" w:rsidRDefault="00BF2740" w:rsidP="00BF274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20"/>
                <w:szCs w:val="20"/>
              </w:rPr>
            </w:pPr>
            <w:r w:rsidRPr="00BF2740">
              <w:rPr>
                <w:rFonts w:cs="Arial"/>
                <w:color w:val="000000" w:themeColor="text1"/>
                <w:sz w:val="20"/>
                <w:szCs w:val="20"/>
              </w:rPr>
              <w:t xml:space="preserve">Development and approval of Internal agreement / guideline between DMU &amp; DEM detailing the process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BF2740">
              <w:rPr>
                <w:rFonts w:cs="Arial"/>
                <w:color w:val="000000" w:themeColor="text1"/>
                <w:sz w:val="20"/>
                <w:szCs w:val="20"/>
              </w:rPr>
              <w:t xml:space="preserve">transfer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of boarding DEM patients to DMU.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 xml:space="preserve">  </w:t>
            </w:r>
          </w:p>
          <w:p w14:paraId="74EF2403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3D4E311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6019FB91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04B01ED7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9A4CB3E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1E6F650F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A9969D6" w14:textId="77777777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F29EE81" w14:textId="2B832B35" w:rsid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621D5D21" w14:textId="1B8AA2C4" w:rsidR="005B0BCE" w:rsidRDefault="005B0BCE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09302A2" w14:textId="12D8DAFE" w:rsidR="005B0BCE" w:rsidRDefault="005B0BCE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5900E502" w14:textId="77F94AD7" w:rsidR="00E0356F" w:rsidRPr="00E0356F" w:rsidRDefault="00E0356F" w:rsidP="00E0356F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53058602" w:rsidR="00B749DB" w:rsidRPr="00274E65" w:rsidRDefault="00E0356F" w:rsidP="00E0356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63F9196E" wp14:editId="182EB5EA">
                  <wp:extent cx="5560060" cy="3328670"/>
                  <wp:effectExtent l="0" t="0" r="254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060" cy="332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745761A6" w:rsidR="00BF5A2A" w:rsidRPr="00DD439D" w:rsidRDefault="00E0356F" w:rsidP="00E0356F">
                <w:pPr>
                  <w:rPr>
                    <w:rFonts w:cs="Arial"/>
                    <w:sz w:val="20"/>
                    <w:szCs w:val="20"/>
                  </w:rPr>
                </w:pPr>
                <w:r w:rsidRPr="00E0356F">
                  <w:rPr>
                    <w:rFonts w:cs="Arial"/>
                    <w:sz w:val="20"/>
                    <w:szCs w:val="20"/>
                  </w:rPr>
                  <w:t>Abdullah Al</w:t>
                </w:r>
                <w:r>
                  <w:rPr>
                    <w:rFonts w:cs="Arial"/>
                    <w:sz w:val="20"/>
                    <w:szCs w:val="20"/>
                  </w:rPr>
                  <w:t>-A</w:t>
                </w:r>
                <w:r w:rsidRPr="00E0356F">
                  <w:rPr>
                    <w:rFonts w:cs="Arial"/>
                    <w:sz w:val="20"/>
                    <w:szCs w:val="20"/>
                  </w:rPr>
                  <w:t>lawi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588CFC" w14:textId="77777777" w:rsidR="00E0356F" w:rsidRDefault="00E0356F" w:rsidP="00E0356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Aysha Awaji</w:t>
                </w:r>
              </w:p>
              <w:p w14:paraId="713E7BCF" w14:textId="77777777" w:rsidR="00E0356F" w:rsidRDefault="00E0356F" w:rsidP="00E0356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Vanessa Lewis</w:t>
                </w:r>
              </w:p>
              <w:p w14:paraId="46BAA758" w14:textId="0F53C7F2" w:rsidR="00BF5A2A" w:rsidRPr="00581F4F" w:rsidRDefault="00E0356F" w:rsidP="00E0356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Joana Buencamino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C403" w14:textId="77777777" w:rsidR="00550449" w:rsidRDefault="00550449" w:rsidP="00DA3815">
      <w:pPr>
        <w:spacing w:line="240" w:lineRule="auto"/>
      </w:pPr>
      <w:r>
        <w:separator/>
      </w:r>
    </w:p>
  </w:endnote>
  <w:endnote w:type="continuationSeparator" w:id="0">
    <w:p w14:paraId="42F498A4" w14:textId="77777777" w:rsidR="00550449" w:rsidRDefault="00550449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030C" w14:textId="77777777" w:rsidR="00550449" w:rsidRDefault="00550449" w:rsidP="00DA3815">
      <w:pPr>
        <w:spacing w:line="240" w:lineRule="auto"/>
      </w:pPr>
      <w:r>
        <w:separator/>
      </w:r>
    </w:p>
  </w:footnote>
  <w:footnote w:type="continuationSeparator" w:id="0">
    <w:p w14:paraId="7F30F4AA" w14:textId="77777777" w:rsidR="00550449" w:rsidRDefault="00550449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6BAE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50449"/>
    <w:rsid w:val="00570D98"/>
    <w:rsid w:val="00581F4F"/>
    <w:rsid w:val="00597FE0"/>
    <w:rsid w:val="005B0BCE"/>
    <w:rsid w:val="005F78B0"/>
    <w:rsid w:val="00616BAB"/>
    <w:rsid w:val="00642462"/>
    <w:rsid w:val="0065184C"/>
    <w:rsid w:val="006C3F74"/>
    <w:rsid w:val="006C5CC5"/>
    <w:rsid w:val="006D63B1"/>
    <w:rsid w:val="00760950"/>
    <w:rsid w:val="00762801"/>
    <w:rsid w:val="0076391E"/>
    <w:rsid w:val="007D68EF"/>
    <w:rsid w:val="0080056A"/>
    <w:rsid w:val="00847F33"/>
    <w:rsid w:val="008B786E"/>
    <w:rsid w:val="008D3D2C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2740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0356F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014A7"/>
    <w:rsid w:val="009C63E1"/>
    <w:rsid w:val="00B254DF"/>
    <w:rsid w:val="00BC5EC8"/>
    <w:rsid w:val="00C253A4"/>
    <w:rsid w:val="00CC0E80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7FF7-39BE-47FE-B304-2AA77EF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6</cp:revision>
  <cp:lastPrinted>2017-12-31T20:40:00Z</cp:lastPrinted>
  <dcterms:created xsi:type="dcterms:W3CDTF">2018-01-09T14:15:00Z</dcterms:created>
  <dcterms:modified xsi:type="dcterms:W3CDTF">2018-02-18T08:27:00Z</dcterms:modified>
</cp:coreProperties>
</file>