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3BBBB" w14:textId="77777777" w:rsidR="00B749DB" w:rsidRDefault="00B749DB" w:rsidP="00B749DB">
      <w:pPr>
        <w:rPr>
          <w:color w:val="000000" w:themeColor="text1"/>
          <w:sz w:val="20"/>
        </w:rPr>
      </w:pPr>
    </w:p>
    <w:p w14:paraId="4A85B585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5408" behindDoc="1" locked="0" layoutInCell="1" allowOverlap="1" wp14:anchorId="4EAE7249" wp14:editId="156337F5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6919F30" w14:textId="77777777" w:rsidR="00B749DB" w:rsidRPr="00581F4F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AA1D37" w:themeColor="accent4"/>
          <w:sz w:val="32"/>
        </w:rPr>
      </w:pPr>
      <w:r w:rsidRPr="00581F4F">
        <w:rPr>
          <w:rFonts w:ascii="Gill Sans MT Condensed" w:hAnsi="Gill Sans MT Condensed"/>
          <w:color w:val="AA1D37" w:themeColor="accent4"/>
          <w:sz w:val="32"/>
        </w:rPr>
        <w:t xml:space="preserve">STRATEGIC PRIORITY </w:t>
      </w:r>
    </w:p>
    <w:p w14:paraId="1B94AF2F" w14:textId="41824317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821231019"/>
          <w:placeholder>
            <w:docPart w:val="EA8ED80BC991498787523AB3EAFE788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3. Improve efficiency and decision-making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32116123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678E4" wp14:editId="68386FDC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64E8E39" id="Straight Connector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EwdUB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5FC844FE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749DB" w:rsidRPr="00CD0A93" w14:paraId="59722587" w14:textId="77777777" w:rsidTr="00581F4F">
        <w:trPr>
          <w:trHeight w:val="275"/>
        </w:trPr>
        <w:tc>
          <w:tcPr>
            <w:tcW w:w="10519" w:type="dxa"/>
            <w:gridSpan w:val="4"/>
            <w:shd w:val="clear" w:color="auto" w:fill="AA1D37" w:themeFill="accent4"/>
          </w:tcPr>
          <w:p w14:paraId="210BB6D7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Name</w:t>
            </w:r>
          </w:p>
        </w:tc>
      </w:tr>
      <w:tr w:rsidR="00B749DB" w:rsidRPr="00CD0A93" w14:paraId="7D345D13" w14:textId="77777777" w:rsidTr="00E212B0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-256288393"/>
            <w:placeholder>
              <w:docPart w:val="ACACAC12DFCC4BB1A5A2BEE76781DBE3"/>
            </w:placeholder>
            <w15:color w:val="FFFFFF"/>
            <w15:appearance w15:val="hidden"/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0B169A91" w14:textId="0A4020A5" w:rsidR="00B749DB" w:rsidRPr="00321654" w:rsidRDefault="005D04DA" w:rsidP="00E212B0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Minimizing Medication P</w:t>
                </w:r>
                <w:r w:rsidR="009A667E" w:rsidRPr="009A667E">
                  <w:rPr>
                    <w:bCs/>
                    <w:sz w:val="20"/>
                    <w:szCs w:val="20"/>
                  </w:rPr>
                  <w:t xml:space="preserve">rescribing </w:t>
                </w:r>
                <w:r>
                  <w:rPr>
                    <w:bCs/>
                    <w:sz w:val="20"/>
                    <w:szCs w:val="20"/>
                  </w:rPr>
                  <w:t>E</w:t>
                </w:r>
                <w:r w:rsidR="009A667E" w:rsidRPr="009A667E">
                  <w:rPr>
                    <w:bCs/>
                    <w:sz w:val="20"/>
                    <w:szCs w:val="20"/>
                  </w:rPr>
                  <w:t>rrors</w:t>
                </w:r>
                <w:r w:rsidR="002D24D4">
                  <w:rPr>
                    <w:bCs/>
                    <w:sz w:val="20"/>
                    <w:szCs w:val="20"/>
                  </w:rPr>
                  <w:t xml:space="preserve"> in Medical Genetics</w:t>
                </w:r>
              </w:p>
            </w:tc>
          </w:sdtContent>
        </w:sdt>
      </w:tr>
      <w:tr w:rsidR="00B749DB" w:rsidRPr="00CD0A93" w14:paraId="40409BEB" w14:textId="77777777" w:rsidTr="00581F4F">
        <w:trPr>
          <w:trHeight w:val="275"/>
        </w:trPr>
        <w:tc>
          <w:tcPr>
            <w:tcW w:w="5258" w:type="dxa"/>
            <w:gridSpan w:val="2"/>
            <w:shd w:val="clear" w:color="auto" w:fill="AA1D37" w:themeFill="accent4"/>
          </w:tcPr>
          <w:p w14:paraId="5CE3AF2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AA1D37" w:themeFill="accent4"/>
          </w:tcPr>
          <w:p w14:paraId="25C2E10E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Department</w:t>
            </w:r>
          </w:p>
        </w:tc>
      </w:tr>
      <w:tr w:rsidR="00B749DB" w:rsidRPr="00CD0A93" w14:paraId="4CA12D17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2004505830"/>
            <w:placeholder>
              <w:docPart w:val="247D7E0C4C634AC2A74DA710C573D65D"/>
            </w:placeholder>
            <w15:color w:val="FFFFFF"/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9AA6B4E" w14:textId="3ACF7E9D" w:rsidR="00B749DB" w:rsidRPr="00321654" w:rsidRDefault="00920FE2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Riyadh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1500612917"/>
            <w:placeholder>
              <w:docPart w:val="6007E9E1FE0D4368B949A2BCD8478B59"/>
            </w:placeholder>
            <w15:color w:val="FFFFFF"/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9E33626" w14:textId="15C7B74C" w:rsidR="00B749DB" w:rsidRPr="00321654" w:rsidRDefault="009A667E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Medical Genetics</w:t>
                </w:r>
              </w:p>
            </w:tc>
          </w:sdtContent>
        </w:sdt>
      </w:tr>
      <w:tr w:rsidR="00B749DB" w:rsidRPr="00CD0A93" w14:paraId="17DF1766" w14:textId="77777777" w:rsidTr="00E212B0">
        <w:trPr>
          <w:trHeight w:val="144"/>
        </w:trPr>
        <w:tc>
          <w:tcPr>
            <w:tcW w:w="10519" w:type="dxa"/>
            <w:gridSpan w:val="4"/>
          </w:tcPr>
          <w:p w14:paraId="5E4BAAAA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55D9B076" w14:textId="77777777" w:rsidTr="00581F4F">
        <w:trPr>
          <w:trHeight w:val="282"/>
        </w:trPr>
        <w:tc>
          <w:tcPr>
            <w:tcW w:w="3505" w:type="dxa"/>
            <w:shd w:val="clear" w:color="auto" w:fill="AA1D37" w:themeFill="accent4"/>
          </w:tcPr>
          <w:p w14:paraId="64915D26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AA1D37" w:themeFill="accent4"/>
          </w:tcPr>
          <w:p w14:paraId="37AF6461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509" w:type="dxa"/>
            <w:shd w:val="clear" w:color="auto" w:fill="AA1D37" w:themeFill="accent4"/>
          </w:tcPr>
          <w:p w14:paraId="5EAAB47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Project End Date </w:t>
            </w:r>
          </w:p>
        </w:tc>
      </w:tr>
      <w:tr w:rsidR="00B749DB" w:rsidRPr="00CD0A93" w14:paraId="7D76FCCB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411370210"/>
            <w:placeholder>
              <w:docPart w:val="7AE122A2FA554CE499C47993957D33B4"/>
            </w:placeholder>
            <w15:color w:val="FFFFFF"/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1B539568" w14:textId="1BA861B8" w:rsidR="00B749DB" w:rsidRPr="00321654" w:rsidRDefault="009A667E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583078647"/>
            <w:placeholder>
              <w:docPart w:val="A6D9AA506F154435A3CECC4CED4F6AB0"/>
            </w:placeholder>
            <w15:color w:val="FFFFFF"/>
            <w:date w:fullDate="2017-04-16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709777E4" w14:textId="65226111" w:rsidR="00B749DB" w:rsidRPr="00321654" w:rsidRDefault="009A667E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04-16-2017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794062690"/>
            <w:placeholder>
              <w:docPart w:val="B59BA503D13F4DDEB787B45EE66127B2"/>
            </w:placeholder>
            <w15:color w:val="FFFFFF"/>
            <w:date w:fullDate="2017-09-30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7DDF601C" w14:textId="062C3708" w:rsidR="00B749DB" w:rsidRPr="00321654" w:rsidRDefault="009A667E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09-30-2017</w:t>
                </w:r>
              </w:p>
            </w:tc>
          </w:sdtContent>
        </w:sdt>
      </w:tr>
    </w:tbl>
    <w:p w14:paraId="58CCE3DE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4538C87D" w14:textId="77777777" w:rsidTr="004B3694">
        <w:trPr>
          <w:trHeight w:val="1858"/>
        </w:trPr>
        <w:tc>
          <w:tcPr>
            <w:tcW w:w="5256" w:type="dxa"/>
            <w:shd w:val="clear" w:color="auto" w:fill="auto"/>
          </w:tcPr>
          <w:p w14:paraId="474E99AF" w14:textId="1D3CE8B2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  <w:szCs w:val="20"/>
              </w:rPr>
              <w:t>Problem:</w:t>
            </w:r>
            <w:r w:rsidRPr="00581F4F">
              <w:rPr>
                <w:rFonts w:cs="Arial"/>
                <w:color w:val="AA1D37" w:themeColor="accent4"/>
                <w:sz w:val="20"/>
                <w:szCs w:val="20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p w14:paraId="44B7BCBF" w14:textId="77777777" w:rsidR="00EE5445" w:rsidRPr="0037000B" w:rsidRDefault="00EE5445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1797949054"/>
              <w:placeholder>
                <w:docPart w:val="1F651C2D7DEB442AA9753F18B467A5E1"/>
              </w:placeholder>
              <w15:appearance w15:val="hidden"/>
            </w:sdtPr>
            <w:sdtEndPr/>
            <w:sdtContent>
              <w:p w14:paraId="2D6AA6D7" w14:textId="37300C08" w:rsidR="00B749DB" w:rsidRPr="00B67535" w:rsidRDefault="00EE5445" w:rsidP="00EE5445">
                <w:pPr>
                  <w:rPr>
                    <w:rFonts w:cs="Arial"/>
                    <w:color w:val="00A3E4" w:themeColor="accent2"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O</w:t>
                </w:r>
                <w:r w:rsidR="00790DB4" w:rsidRPr="00790DB4">
                  <w:rPr>
                    <w:bCs/>
                    <w:sz w:val="20"/>
                    <w:szCs w:val="20"/>
                  </w:rPr>
                  <w:t>ver a period of 29 months</w:t>
                </w:r>
                <w:r>
                  <w:rPr>
                    <w:bCs/>
                    <w:sz w:val="20"/>
                    <w:szCs w:val="20"/>
                  </w:rPr>
                  <w:t>, Medical Genetics Department had a continuous increase in number of incidents (SRSs) where medication prescribing errors (</w:t>
                </w:r>
                <w:r w:rsidR="00790DB4" w:rsidRPr="00790DB4">
                  <w:rPr>
                    <w:bCs/>
                    <w:sz w:val="20"/>
                    <w:szCs w:val="20"/>
                  </w:rPr>
                  <w:t>mainly metabolic medications prescribed by junior rotating physicians</w:t>
                </w:r>
                <w:r>
                  <w:rPr>
                    <w:bCs/>
                    <w:sz w:val="20"/>
                    <w:szCs w:val="20"/>
                  </w:rPr>
                  <w:t xml:space="preserve">) occupied a big part of it - </w:t>
                </w:r>
                <w:r w:rsidR="004B3694">
                  <w:rPr>
                    <w:bCs/>
                    <w:sz w:val="20"/>
                    <w:szCs w:val="20"/>
                  </w:rPr>
                  <w:t>Prescribing medication errors represent 44% of the total SR</w:t>
                </w:r>
                <w:r>
                  <w:rPr>
                    <w:bCs/>
                    <w:sz w:val="20"/>
                    <w:szCs w:val="20"/>
                  </w:rPr>
                  <w:t>S</w:t>
                </w:r>
                <w:r w:rsidR="004B3694">
                  <w:rPr>
                    <w:bCs/>
                    <w:sz w:val="20"/>
                    <w:szCs w:val="20"/>
                  </w:rPr>
                  <w:t>s over that period of time.</w:t>
                </w:r>
              </w:p>
            </w:sdtContent>
          </w:sdt>
        </w:tc>
        <w:tc>
          <w:tcPr>
            <w:tcW w:w="5256" w:type="dxa"/>
            <w:shd w:val="clear" w:color="auto" w:fill="auto"/>
          </w:tcPr>
          <w:p w14:paraId="6F8F5EE5" w14:textId="57D0BB2F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7DA9E512" w14:textId="77777777" w:rsidR="00EE5445" w:rsidRPr="004910B3" w:rsidRDefault="00EE5445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6A385A65" w14:textId="11BCF8A3" w:rsidR="00B749DB" w:rsidRPr="00790DB4" w:rsidRDefault="00790DB4" w:rsidP="00645D2E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790DB4">
              <w:rPr>
                <w:bCs/>
                <w:sz w:val="20"/>
                <w:szCs w:val="20"/>
              </w:rPr>
              <w:t xml:space="preserve">To reduce </w:t>
            </w:r>
            <w:r w:rsidR="00645D2E">
              <w:rPr>
                <w:bCs/>
                <w:sz w:val="20"/>
                <w:szCs w:val="20"/>
              </w:rPr>
              <w:t xml:space="preserve">number of </w:t>
            </w:r>
            <w:r w:rsidR="00EE5445">
              <w:rPr>
                <w:bCs/>
                <w:sz w:val="20"/>
                <w:szCs w:val="20"/>
              </w:rPr>
              <w:t xml:space="preserve">incidents of </w:t>
            </w:r>
            <w:r w:rsidRPr="00790DB4">
              <w:rPr>
                <w:bCs/>
                <w:sz w:val="20"/>
                <w:szCs w:val="20"/>
              </w:rPr>
              <w:t>medication prescribing error in Medical Genetics Clinic</w:t>
            </w:r>
            <w:r w:rsidR="00EE5445">
              <w:rPr>
                <w:bCs/>
                <w:sz w:val="20"/>
                <w:szCs w:val="20"/>
              </w:rPr>
              <w:t xml:space="preserve"> from</w:t>
            </w:r>
            <w:r w:rsidR="00645D2E">
              <w:rPr>
                <w:bCs/>
                <w:sz w:val="20"/>
                <w:szCs w:val="20"/>
              </w:rPr>
              <w:t xml:space="preserve"> fifteen (15)</w:t>
            </w:r>
            <w:r w:rsidR="00EE5445">
              <w:rPr>
                <w:bCs/>
                <w:sz w:val="20"/>
                <w:szCs w:val="20"/>
              </w:rPr>
              <w:t xml:space="preserve"> to </w:t>
            </w:r>
            <w:r w:rsidR="00645D2E">
              <w:rPr>
                <w:bCs/>
                <w:sz w:val="20"/>
                <w:szCs w:val="20"/>
              </w:rPr>
              <w:t>zero (</w:t>
            </w:r>
            <w:r w:rsidR="00EE5445">
              <w:rPr>
                <w:bCs/>
                <w:sz w:val="20"/>
                <w:szCs w:val="20"/>
              </w:rPr>
              <w:t>0</w:t>
            </w:r>
            <w:r w:rsidR="00645D2E">
              <w:rPr>
                <w:bCs/>
                <w:sz w:val="20"/>
                <w:szCs w:val="20"/>
              </w:rPr>
              <w:t>)</w:t>
            </w:r>
            <w:r w:rsidR="00EE5445">
              <w:rPr>
                <w:bCs/>
                <w:sz w:val="20"/>
                <w:szCs w:val="20"/>
              </w:rPr>
              <w:t xml:space="preserve"> before the end of 3Q 2017</w:t>
            </w:r>
          </w:p>
          <w:p w14:paraId="22DD982F" w14:textId="77777777" w:rsidR="00B749DB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p w14:paraId="2A2407B6" w14:textId="77777777" w:rsidR="00790DB4" w:rsidRDefault="00790DB4" w:rsidP="00E212B0">
            <w:pPr>
              <w:rPr>
                <w:rFonts w:cs="Arial"/>
                <w:color w:val="000000" w:themeColor="text1"/>
                <w:sz w:val="20"/>
              </w:rPr>
            </w:pPr>
          </w:p>
          <w:p w14:paraId="43489347" w14:textId="77777777" w:rsidR="00790DB4" w:rsidRDefault="00790DB4" w:rsidP="00E212B0">
            <w:pPr>
              <w:rPr>
                <w:rFonts w:cs="Arial"/>
                <w:color w:val="000000" w:themeColor="text1"/>
                <w:sz w:val="20"/>
              </w:rPr>
            </w:pPr>
          </w:p>
          <w:p w14:paraId="5246F38B" w14:textId="77777777" w:rsidR="00790DB4" w:rsidRDefault="00790DB4" w:rsidP="00E212B0">
            <w:pPr>
              <w:rPr>
                <w:rFonts w:cs="Arial"/>
                <w:color w:val="000000" w:themeColor="text1"/>
                <w:sz w:val="20"/>
              </w:rPr>
            </w:pPr>
          </w:p>
          <w:p w14:paraId="0EF0C16A" w14:textId="77777777" w:rsidR="00790DB4" w:rsidRPr="004910B3" w:rsidRDefault="00790DB4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345BF90B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1BEE5FCA" w14:textId="77777777" w:rsidR="00790DB4" w:rsidRDefault="00790DB4" w:rsidP="00E212B0">
            <w:pPr>
              <w:rPr>
                <w:rFonts w:cs="Arial"/>
                <w:b/>
                <w:color w:val="AA1D37" w:themeColor="accent4"/>
                <w:sz w:val="20"/>
              </w:rPr>
            </w:pPr>
          </w:p>
          <w:p w14:paraId="2E703A1B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271D75B" w14:textId="3ED130AE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7A45569A" w14:textId="77777777" w:rsidR="00EE5445" w:rsidRPr="0037000B" w:rsidRDefault="00EE5445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045F84B8" w14:textId="5189F444" w:rsidR="00B749DB" w:rsidRPr="0037000B" w:rsidRDefault="005C4418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3146184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DB4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5F734555" w14:textId="77777777" w:rsidR="00B749DB" w:rsidRPr="0037000B" w:rsidRDefault="005C4418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64222968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6437BA73" w14:textId="431D5FF9" w:rsidR="00B749DB" w:rsidRPr="0037000B" w:rsidRDefault="005C4418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999308230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DB4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48F8AF2F" w14:textId="77777777" w:rsidR="00B749DB" w:rsidRPr="0037000B" w:rsidRDefault="005C4418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09238747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657D03" w14:textId="31A8E3CF" w:rsidR="00B749DB" w:rsidRPr="0037000B" w:rsidRDefault="005C4418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39311451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DB4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5B7994E2" w14:textId="77777777" w:rsidR="00B749DB" w:rsidRPr="0037000B" w:rsidRDefault="005C4418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37376648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251962A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982076408"/>
                <w:showingPlcHdr/>
                <w15:appearance w15:val="hidden"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FAB0F5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06F9F2CB" w14:textId="77777777" w:rsidR="00790DB4" w:rsidRDefault="00790DB4" w:rsidP="00E212B0">
            <w:pPr>
              <w:rPr>
                <w:rFonts w:cs="Arial"/>
                <w:b/>
                <w:color w:val="AA1D37" w:themeColor="accent4"/>
                <w:sz w:val="20"/>
              </w:rPr>
            </w:pPr>
          </w:p>
          <w:p w14:paraId="22638FD5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0919659" w14:textId="5E2C753C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p w14:paraId="6A9A5C3B" w14:textId="77777777" w:rsidR="00EE5445" w:rsidRDefault="00EE5445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</w:p>
          <w:sdt>
            <w:sdtPr>
              <w:rPr>
                <w:rFonts w:cs="Arial"/>
                <w:b/>
                <w:color w:val="000000" w:themeColor="text1"/>
                <w:sz w:val="20"/>
              </w:rPr>
              <w:alias w:val="Domains of Quality "/>
              <w:tag w:val="Domains of Quality"/>
              <w:id w:val="-1722971606"/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>
              <w:rPr>
                <w:color w:val="00A3E4" w:themeColor="accent2"/>
              </w:rPr>
            </w:sdtEndPr>
            <w:sdtContent>
              <w:p w14:paraId="4C41C878" w14:textId="737414ED" w:rsidR="00B749DB" w:rsidRPr="0037000B" w:rsidRDefault="00790DB4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0000" w:themeColor="text1"/>
                    <w:sz w:val="20"/>
                  </w:rPr>
                  <w:t>Safe</w:t>
                </w:r>
              </w:p>
            </w:sdtContent>
          </w:sdt>
          <w:p w14:paraId="12B49244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76DF9A1" w14:textId="77777777" w:rsidR="00B749DB" w:rsidRDefault="00B749DB" w:rsidP="00B749DB">
      <w:pPr>
        <w:rPr>
          <w:rFonts w:cs="Arial"/>
          <w:sz w:val="20"/>
        </w:rPr>
      </w:pPr>
    </w:p>
    <w:p w14:paraId="610E7F23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6"/>
      </w:tblGrid>
      <w:tr w:rsidR="00B749DB" w:rsidRPr="00CD0A93" w14:paraId="6BD332CD" w14:textId="77777777" w:rsidTr="00E212B0">
        <w:trPr>
          <w:trHeight w:val="1295"/>
        </w:trPr>
        <w:tc>
          <w:tcPr>
            <w:tcW w:w="10512" w:type="dxa"/>
          </w:tcPr>
          <w:p w14:paraId="04303FE7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B749DB" w14:paraId="16F98123" w14:textId="77777777" w:rsidTr="00E212B0">
              <w:tc>
                <w:tcPr>
                  <w:tcW w:w="5143" w:type="dxa"/>
                </w:tcPr>
                <w:p w14:paraId="4A1040C2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Measures: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143" w:type="dxa"/>
                </w:tcPr>
                <w:p w14:paraId="6C912306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Targets: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21716FBE" w14:textId="77777777" w:rsidTr="00E212B0">
              <w:tc>
                <w:tcPr>
                  <w:tcW w:w="5143" w:type="dxa"/>
                </w:tcPr>
                <w:p w14:paraId="197447C8" w14:textId="4ACD432D" w:rsidR="00B749DB" w:rsidRDefault="005D04DA" w:rsidP="00F20A47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Number of SRs related to prescribing medications errors in medical genetics.</w:t>
                  </w:r>
                </w:p>
              </w:tc>
              <w:tc>
                <w:tcPr>
                  <w:tcW w:w="5143" w:type="dxa"/>
                </w:tcPr>
                <w:p w14:paraId="55757E6F" w14:textId="73904C2A" w:rsidR="00F20A47" w:rsidRPr="005D04DA" w:rsidRDefault="00EE5445" w:rsidP="005D04DA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bCs/>
                    </w:rPr>
                    <w:t>Zero</w:t>
                  </w:r>
                </w:p>
                <w:p w14:paraId="1CF29601" w14:textId="77F45780" w:rsidR="00B749DB" w:rsidRPr="001942D3" w:rsidRDefault="00B749DB" w:rsidP="009714C4">
                  <w:pPr>
                    <w:pStyle w:val="ListParagraph"/>
                    <w:ind w:left="305"/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</w:tr>
          </w:tbl>
          <w:p w14:paraId="17D89B86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125E6A13" w14:textId="77777777" w:rsidTr="00E212B0">
        <w:trPr>
          <w:trHeight w:val="1894"/>
        </w:trPr>
        <w:tc>
          <w:tcPr>
            <w:tcW w:w="10512" w:type="dxa"/>
          </w:tcPr>
          <w:p w14:paraId="2050DB7C" w14:textId="77777777" w:rsidR="00B749D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493AB523" w14:textId="77777777" w:rsidR="005D04DA" w:rsidRPr="00DD439D" w:rsidRDefault="005D04DA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50152D2F" w14:textId="549051F9" w:rsidR="005D04DA" w:rsidRPr="005D04DA" w:rsidRDefault="005D04DA" w:rsidP="005D04DA">
            <w:pPr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5D04DA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In collaboration with M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edical Genetics</w:t>
            </w:r>
            <w:r w:rsidRPr="005D04DA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physicians and nursing staff we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have developed</w:t>
            </w:r>
            <w:r w:rsidRPr="005D04DA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a medication quick reference sheet that is easily accessed by physicians and nurses. </w:t>
            </w:r>
          </w:p>
          <w:p w14:paraId="4D0A0F49" w14:textId="77777777" w:rsidR="00645D2E" w:rsidRDefault="005D04DA" w:rsidP="005D04DA">
            <w:pPr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5D04DA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 xml:space="preserve">The essential role of the nurse will be to review and ensure that the medication is correctly prescribed and to provide proper education for patients/families before asking them to go to the pharmacy. </w:t>
            </w:r>
          </w:p>
          <w:p w14:paraId="4B57C72F" w14:textId="77777777" w:rsidR="00B749DB" w:rsidRDefault="00645D2E" w:rsidP="00645D2E">
            <w:pPr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S</w:t>
            </w:r>
            <w:r w:rsidR="005D04DA" w:rsidRPr="005D04DA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 xml:space="preserve">ome patients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 xml:space="preserve">might be asked </w:t>
            </w:r>
            <w:r w:rsidR="005D04DA" w:rsidRPr="005D04DA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to come back with the dispensed medication for extra education and simulation whenever needed.</w:t>
            </w:r>
          </w:p>
          <w:p w14:paraId="5900E502" w14:textId="129DD096" w:rsidR="00645D2E" w:rsidRPr="005D04DA" w:rsidRDefault="00645D2E" w:rsidP="00645D2E">
            <w:pPr>
              <w:rPr>
                <w:rFonts w:cs="Arial"/>
                <w:color w:val="7F7F7F" w:themeColor="text2"/>
                <w:sz w:val="16"/>
              </w:rPr>
            </w:pPr>
          </w:p>
        </w:tc>
      </w:tr>
      <w:tr w:rsidR="00B749DB" w:rsidRPr="00CD0A93" w14:paraId="4C64EF4B" w14:textId="77777777" w:rsidTr="00645D2E">
        <w:trPr>
          <w:trHeight w:val="1894"/>
        </w:trPr>
        <w:tc>
          <w:tcPr>
            <w:tcW w:w="10512" w:type="dxa"/>
          </w:tcPr>
          <w:p w14:paraId="4B182767" w14:textId="06E35803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Results: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78AC85B6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7BFE29E8" w14:textId="77777777" w:rsidR="005D04DA" w:rsidRDefault="005D04DA" w:rsidP="005D04DA">
            <w:pPr>
              <w:rPr>
                <w:bCs/>
                <w:sz w:val="20"/>
                <w:szCs w:val="20"/>
              </w:rPr>
            </w:pPr>
          </w:p>
          <w:p w14:paraId="75F9B00A" w14:textId="77777777" w:rsidR="00B749DB" w:rsidRDefault="005D04DA" w:rsidP="005D04DA">
            <w:pPr>
              <w:rPr>
                <w:bCs/>
                <w:sz w:val="20"/>
                <w:szCs w:val="20"/>
              </w:rPr>
            </w:pPr>
            <w:r w:rsidRPr="005D04DA">
              <w:rPr>
                <w:bCs/>
                <w:sz w:val="20"/>
                <w:szCs w:val="20"/>
              </w:rPr>
              <w:t>We have reviewed the SR</w:t>
            </w:r>
            <w:r>
              <w:rPr>
                <w:bCs/>
                <w:sz w:val="20"/>
                <w:szCs w:val="20"/>
              </w:rPr>
              <w:t>s</w:t>
            </w:r>
            <w:r w:rsidRPr="005D04DA">
              <w:rPr>
                <w:bCs/>
                <w:sz w:val="20"/>
                <w:szCs w:val="20"/>
              </w:rPr>
              <w:t xml:space="preserve"> data since 16/4/2017 </w:t>
            </w:r>
            <w:r>
              <w:rPr>
                <w:bCs/>
                <w:sz w:val="20"/>
                <w:szCs w:val="20"/>
              </w:rPr>
              <w:t>up to date and the number of SR</w:t>
            </w:r>
            <w:r w:rsidRPr="005D04DA">
              <w:rPr>
                <w:bCs/>
                <w:sz w:val="20"/>
                <w:szCs w:val="20"/>
              </w:rPr>
              <w:t>s that are related to medication safety is zero.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D04DA">
              <w:rPr>
                <w:bCs/>
                <w:sz w:val="20"/>
                <w:szCs w:val="20"/>
              </w:rPr>
              <w:t>We plan to continue this project to improve patient safety</w:t>
            </w:r>
            <w:r>
              <w:rPr>
                <w:bCs/>
                <w:sz w:val="20"/>
                <w:szCs w:val="20"/>
              </w:rPr>
              <w:t>.</w:t>
            </w:r>
          </w:p>
          <w:p w14:paraId="5AB41F9D" w14:textId="77777777" w:rsidR="005D04DA" w:rsidRDefault="005D04DA" w:rsidP="005D04DA">
            <w:pPr>
              <w:rPr>
                <w:bCs/>
                <w:sz w:val="20"/>
                <w:szCs w:val="20"/>
              </w:rPr>
            </w:pPr>
          </w:p>
          <w:p w14:paraId="4B2DB089" w14:textId="77777777" w:rsidR="005D04DA" w:rsidRDefault="005D04DA" w:rsidP="005D04DA">
            <w:pPr>
              <w:rPr>
                <w:bCs/>
                <w:sz w:val="20"/>
                <w:szCs w:val="20"/>
              </w:rPr>
            </w:pPr>
          </w:p>
          <w:p w14:paraId="32DA6431" w14:textId="77777777" w:rsidR="005D04DA" w:rsidRDefault="005D04DA" w:rsidP="005D04DA">
            <w:pPr>
              <w:rPr>
                <w:bCs/>
                <w:sz w:val="20"/>
                <w:szCs w:val="20"/>
              </w:rPr>
            </w:pPr>
          </w:p>
          <w:p w14:paraId="7F427F44" w14:textId="77777777" w:rsidR="005D04DA" w:rsidRDefault="005D04DA" w:rsidP="005D04DA">
            <w:pPr>
              <w:rPr>
                <w:bCs/>
                <w:sz w:val="20"/>
                <w:szCs w:val="20"/>
              </w:rPr>
            </w:pPr>
          </w:p>
          <w:p w14:paraId="3519613E" w14:textId="77777777" w:rsidR="005D04DA" w:rsidRDefault="005D04DA" w:rsidP="005D04DA">
            <w:pPr>
              <w:rPr>
                <w:bCs/>
                <w:sz w:val="20"/>
                <w:szCs w:val="20"/>
              </w:rPr>
            </w:pPr>
          </w:p>
          <w:p w14:paraId="29B46602" w14:textId="77777777" w:rsidR="005D04DA" w:rsidRDefault="005D04DA" w:rsidP="005D04DA">
            <w:pPr>
              <w:rPr>
                <w:bCs/>
                <w:sz w:val="20"/>
                <w:szCs w:val="20"/>
              </w:rPr>
            </w:pPr>
          </w:p>
          <w:p w14:paraId="6DBC7360" w14:textId="77777777" w:rsidR="005D04DA" w:rsidRDefault="00645D2E" w:rsidP="005D04DA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B727820" wp14:editId="27536195">
                  <wp:extent cx="6591300" cy="2876550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64F00124" w14:textId="77777777" w:rsidR="00CD3A68" w:rsidRDefault="00CD3A68" w:rsidP="005D04DA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0D929B85" w14:textId="4AC0E3CD" w:rsidR="00CD3A68" w:rsidRPr="005D04DA" w:rsidRDefault="00CD3A68" w:rsidP="005D04DA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D3A68" w:rsidRPr="00CD0A93" w14:paraId="125D1567" w14:textId="77777777" w:rsidTr="00645D2E">
        <w:trPr>
          <w:trHeight w:val="1894"/>
        </w:trPr>
        <w:tc>
          <w:tcPr>
            <w:tcW w:w="10512" w:type="dxa"/>
          </w:tcPr>
          <w:p w14:paraId="71B366B8" w14:textId="77777777" w:rsidR="00CD3A68" w:rsidRDefault="00CD3A68" w:rsidP="00E212B0">
            <w:pPr>
              <w:rPr>
                <w:rFonts w:cs="Arial"/>
                <w:b/>
                <w:color w:val="AA1D37" w:themeColor="accent4"/>
                <w:sz w:val="20"/>
              </w:rPr>
            </w:pPr>
          </w:p>
          <w:p w14:paraId="514B5528" w14:textId="77777777" w:rsidR="00CD3A68" w:rsidRDefault="00CD3A68" w:rsidP="00E212B0">
            <w:pPr>
              <w:rPr>
                <w:rFonts w:cs="Arial"/>
                <w:b/>
                <w:color w:val="AA1D37" w:themeColor="accent4"/>
                <w:sz w:val="20"/>
              </w:rPr>
            </w:pPr>
          </w:p>
          <w:p w14:paraId="75FD52C4" w14:textId="0A78A47F" w:rsidR="00CD3A68" w:rsidRPr="00581F4F" w:rsidRDefault="00CD3A68" w:rsidP="00E212B0">
            <w:pPr>
              <w:rPr>
                <w:rFonts w:cs="Arial"/>
                <w:b/>
                <w:color w:val="AA1D37" w:themeColor="accent4"/>
                <w:sz w:val="20"/>
              </w:rPr>
            </w:pPr>
          </w:p>
        </w:tc>
      </w:tr>
    </w:tbl>
    <w:p w14:paraId="573CF001" w14:textId="77777777" w:rsidR="00B749DB" w:rsidRDefault="00B749DB" w:rsidP="00B749DB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B749DB" w:rsidRPr="00CD0A93" w14:paraId="1DEDBE0D" w14:textId="77777777" w:rsidTr="00581F4F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57D03572" w14:textId="77777777" w:rsidR="00B749DB" w:rsidRPr="00CD0A93" w:rsidRDefault="00B749DB" w:rsidP="00E212B0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699F4382" w14:textId="77777777" w:rsidR="00B749DB" w:rsidRPr="001D1B42" w:rsidRDefault="00B749DB" w:rsidP="00E212B0">
            <w:pPr>
              <w:rPr>
                <w:rFonts w:cs="Arial"/>
                <w:b/>
                <w:sz w:val="20"/>
              </w:rPr>
            </w:pPr>
            <w:r w:rsidRPr="001D1B42">
              <w:rPr>
                <w:rFonts w:cs="Arial"/>
                <w:b/>
                <w:color w:val="FFFFFF" w:themeColor="background1"/>
                <w:sz w:val="20"/>
              </w:rPr>
              <w:t>Team Members</w:t>
            </w:r>
          </w:p>
        </w:tc>
      </w:tr>
      <w:tr w:rsidR="00B749DB" w:rsidRPr="00CD0A93" w14:paraId="412D764A" w14:textId="77777777" w:rsidTr="00E212B0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44A0BACF" w14:textId="77777777" w:rsidR="00B749DB" w:rsidRPr="00E23C1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6E49B42E" w14:textId="77777777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  <w:p w14:paraId="652B78FB" w14:textId="07C366C1" w:rsidR="00645D2E" w:rsidRPr="00CD0A93" w:rsidRDefault="00645D2E" w:rsidP="00E212B0">
            <w:pPr>
              <w:rPr>
                <w:rFonts w:cs="Arial"/>
                <w:color w:val="00A3E4" w:themeColor="accent2"/>
                <w:sz w:val="20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4FCD1098" w14:textId="77777777" w:rsidR="00B749D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09028824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BF5A2A" w:rsidRPr="00DD439D" w14:paraId="01B2C299" w14:textId="77777777" w:rsidTr="00E212B0">
        <w:trPr>
          <w:trHeight w:val="275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1036400086"/>
            <w15:color w:val="FFFFFF"/>
            <w:text w:multiLine="1"/>
          </w:sdtPr>
          <w:sdtEndPr/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1FCAFB" w14:textId="27D50349" w:rsidR="00BF5A2A" w:rsidRPr="00DD439D" w:rsidRDefault="009A667E" w:rsidP="00BF5A2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Wijdan Ahmed</w:t>
                </w:r>
              </w:p>
            </w:tc>
          </w:sdtContent>
        </w:sdt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6B73A2AA" w14:textId="35A563C7" w:rsidR="002D24D4" w:rsidRPr="00645D2E" w:rsidRDefault="002D24D4" w:rsidP="002D24D4">
            <w:pPr>
              <w:rPr>
                <w:rFonts w:cs="Arial"/>
                <w:sz w:val="20"/>
                <w:szCs w:val="20"/>
              </w:rPr>
            </w:pPr>
            <w:r w:rsidRPr="00645D2E">
              <w:rPr>
                <w:rFonts w:cs="Arial"/>
                <w:sz w:val="20"/>
                <w:szCs w:val="20"/>
              </w:rPr>
              <w:t>Prof. Moeenaldeen Alsayed </w:t>
            </w:r>
          </w:p>
          <w:p w14:paraId="4E344426" w14:textId="7B74223E" w:rsidR="002D24D4" w:rsidRPr="00645D2E" w:rsidRDefault="002D24D4" w:rsidP="002D24D4">
            <w:pPr>
              <w:rPr>
                <w:rFonts w:cs="Arial"/>
                <w:sz w:val="20"/>
                <w:szCs w:val="20"/>
              </w:rPr>
            </w:pPr>
            <w:r w:rsidRPr="00645D2E">
              <w:rPr>
                <w:rFonts w:cs="Arial"/>
                <w:sz w:val="20"/>
                <w:szCs w:val="20"/>
              </w:rPr>
              <w:t>Dr. Rashda Sulaiman </w:t>
            </w:r>
          </w:p>
          <w:p w14:paraId="46275154" w14:textId="55653CCA" w:rsidR="002D24D4" w:rsidRPr="00645D2E" w:rsidRDefault="002D24D4" w:rsidP="002D24D4">
            <w:pPr>
              <w:rPr>
                <w:rFonts w:cs="Arial"/>
                <w:sz w:val="20"/>
                <w:szCs w:val="20"/>
              </w:rPr>
            </w:pPr>
            <w:r w:rsidRPr="00645D2E">
              <w:rPr>
                <w:rFonts w:cs="Arial"/>
                <w:sz w:val="20"/>
                <w:szCs w:val="20"/>
              </w:rPr>
              <w:t>Dr. Talal Alanzi</w:t>
            </w:r>
          </w:p>
          <w:p w14:paraId="6D67D017" w14:textId="468AA23B" w:rsidR="002D24D4" w:rsidRPr="00645D2E" w:rsidRDefault="002D24D4" w:rsidP="002D24D4">
            <w:pPr>
              <w:rPr>
                <w:rFonts w:cs="Arial"/>
                <w:sz w:val="20"/>
                <w:szCs w:val="20"/>
              </w:rPr>
            </w:pPr>
            <w:r w:rsidRPr="00645D2E">
              <w:rPr>
                <w:rFonts w:cs="Arial"/>
                <w:sz w:val="20"/>
                <w:szCs w:val="20"/>
              </w:rPr>
              <w:t>Dr. Hamad Alzaidan</w:t>
            </w:r>
          </w:p>
          <w:p w14:paraId="42A6F49F" w14:textId="6D58FBFD" w:rsidR="002D24D4" w:rsidRPr="00645D2E" w:rsidRDefault="002D24D4" w:rsidP="002D24D4">
            <w:pPr>
              <w:rPr>
                <w:rFonts w:cs="Arial"/>
                <w:sz w:val="20"/>
                <w:szCs w:val="20"/>
              </w:rPr>
            </w:pPr>
            <w:r w:rsidRPr="00645D2E">
              <w:rPr>
                <w:rFonts w:cs="Arial"/>
                <w:sz w:val="20"/>
                <w:szCs w:val="20"/>
              </w:rPr>
              <w:t>Dr. Zuhair Alhasanan </w:t>
            </w:r>
          </w:p>
          <w:p w14:paraId="1A0351C1" w14:textId="52195ADA" w:rsidR="002D24D4" w:rsidRPr="00645D2E" w:rsidRDefault="002D24D4" w:rsidP="002D24D4">
            <w:pPr>
              <w:rPr>
                <w:rFonts w:cs="Arial"/>
                <w:sz w:val="20"/>
                <w:szCs w:val="20"/>
              </w:rPr>
            </w:pPr>
            <w:r w:rsidRPr="00645D2E">
              <w:rPr>
                <w:rFonts w:cs="Arial"/>
                <w:sz w:val="20"/>
                <w:szCs w:val="20"/>
              </w:rPr>
              <w:t>Chik Mun Yee </w:t>
            </w:r>
          </w:p>
          <w:p w14:paraId="0C64125D" w14:textId="11891CDC" w:rsidR="002D24D4" w:rsidRPr="00645D2E" w:rsidRDefault="002D24D4" w:rsidP="002D24D4">
            <w:pPr>
              <w:rPr>
                <w:rFonts w:cs="Arial"/>
                <w:sz w:val="20"/>
                <w:szCs w:val="20"/>
              </w:rPr>
            </w:pPr>
            <w:r w:rsidRPr="00645D2E">
              <w:rPr>
                <w:rFonts w:cs="Arial"/>
                <w:sz w:val="20"/>
                <w:szCs w:val="20"/>
              </w:rPr>
              <w:t>Fatima qudaimat</w:t>
            </w:r>
          </w:p>
          <w:p w14:paraId="76212491" w14:textId="5DA70359" w:rsidR="002D24D4" w:rsidRPr="00645D2E" w:rsidRDefault="002D24D4" w:rsidP="002D24D4">
            <w:pPr>
              <w:rPr>
                <w:rFonts w:cs="Arial"/>
                <w:sz w:val="20"/>
                <w:szCs w:val="20"/>
              </w:rPr>
            </w:pPr>
            <w:r w:rsidRPr="00645D2E">
              <w:rPr>
                <w:rFonts w:cs="Arial"/>
                <w:sz w:val="20"/>
                <w:szCs w:val="20"/>
              </w:rPr>
              <w:t>Aruna Davi</w:t>
            </w:r>
          </w:p>
          <w:p w14:paraId="7084C403" w14:textId="01AF1084" w:rsidR="002D24D4" w:rsidRPr="00645D2E" w:rsidRDefault="002D24D4" w:rsidP="002D24D4">
            <w:pPr>
              <w:rPr>
                <w:rFonts w:cs="Arial"/>
                <w:sz w:val="20"/>
                <w:szCs w:val="20"/>
              </w:rPr>
            </w:pPr>
            <w:r w:rsidRPr="00645D2E">
              <w:rPr>
                <w:rFonts w:cs="Arial"/>
                <w:sz w:val="20"/>
                <w:szCs w:val="20"/>
              </w:rPr>
              <w:t>Mai Hasan</w:t>
            </w:r>
          </w:p>
          <w:p w14:paraId="30609250" w14:textId="2A46831D" w:rsidR="002D24D4" w:rsidRPr="00645D2E" w:rsidRDefault="002D24D4" w:rsidP="002D24D4">
            <w:pPr>
              <w:rPr>
                <w:rFonts w:cs="Arial"/>
                <w:sz w:val="20"/>
                <w:szCs w:val="20"/>
              </w:rPr>
            </w:pPr>
            <w:r w:rsidRPr="00645D2E">
              <w:rPr>
                <w:rFonts w:cs="Arial"/>
                <w:sz w:val="20"/>
                <w:szCs w:val="20"/>
              </w:rPr>
              <w:t>Nicey john</w:t>
            </w:r>
          </w:p>
          <w:p w14:paraId="03D9DE35" w14:textId="1A77F3E9" w:rsidR="002D24D4" w:rsidRPr="00645D2E" w:rsidRDefault="002D24D4" w:rsidP="002D24D4">
            <w:pPr>
              <w:rPr>
                <w:rFonts w:cs="Arial"/>
                <w:sz w:val="20"/>
                <w:szCs w:val="20"/>
              </w:rPr>
            </w:pPr>
            <w:r w:rsidRPr="00645D2E">
              <w:rPr>
                <w:rFonts w:cs="Arial"/>
                <w:sz w:val="20"/>
                <w:szCs w:val="20"/>
              </w:rPr>
              <w:t>Eman Alenazi</w:t>
            </w:r>
          </w:p>
          <w:p w14:paraId="582E543F" w14:textId="5DFB4A02" w:rsidR="002D24D4" w:rsidRPr="00645D2E" w:rsidRDefault="002D24D4" w:rsidP="002D24D4">
            <w:pPr>
              <w:rPr>
                <w:rFonts w:cs="Arial"/>
                <w:sz w:val="20"/>
                <w:szCs w:val="20"/>
              </w:rPr>
            </w:pPr>
            <w:r w:rsidRPr="00645D2E">
              <w:rPr>
                <w:rFonts w:cs="Arial"/>
                <w:sz w:val="20"/>
                <w:szCs w:val="20"/>
              </w:rPr>
              <w:t>Julie Quedding </w:t>
            </w:r>
          </w:p>
          <w:p w14:paraId="0462C92F" w14:textId="2A0FF3E3" w:rsidR="002D24D4" w:rsidRPr="00645D2E" w:rsidRDefault="002D24D4" w:rsidP="002D24D4">
            <w:pPr>
              <w:rPr>
                <w:rFonts w:cs="Arial"/>
                <w:sz w:val="20"/>
                <w:szCs w:val="20"/>
              </w:rPr>
            </w:pPr>
            <w:r w:rsidRPr="00645D2E">
              <w:rPr>
                <w:rFonts w:cs="Arial"/>
                <w:sz w:val="20"/>
                <w:szCs w:val="20"/>
              </w:rPr>
              <w:t>Janice Gareau</w:t>
            </w:r>
          </w:p>
          <w:p w14:paraId="46BAA758" w14:textId="23CFF598" w:rsidR="00BF5A2A" w:rsidRPr="00581F4F" w:rsidRDefault="00BF5A2A" w:rsidP="00C33A68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14:paraId="41E02313" w14:textId="44958F8A" w:rsidR="00B749DB" w:rsidRPr="00DD439D" w:rsidRDefault="00B749DB" w:rsidP="00B749DB">
      <w:pPr>
        <w:rPr>
          <w:color w:val="000000" w:themeColor="text1"/>
          <w:sz w:val="20"/>
          <w:szCs w:val="20"/>
        </w:rPr>
      </w:pPr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ABB42" w14:textId="77777777" w:rsidR="005C4418" w:rsidRDefault="005C4418" w:rsidP="00DA3815">
      <w:pPr>
        <w:spacing w:line="240" w:lineRule="auto"/>
      </w:pPr>
      <w:r>
        <w:separator/>
      </w:r>
    </w:p>
  </w:endnote>
  <w:endnote w:type="continuationSeparator" w:id="0">
    <w:p w14:paraId="4F9F68A6" w14:textId="77777777" w:rsidR="005C4418" w:rsidRDefault="005C4418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B451C" w14:textId="77777777" w:rsidR="005C4418" w:rsidRDefault="005C4418" w:rsidP="00DA3815">
      <w:pPr>
        <w:spacing w:line="240" w:lineRule="auto"/>
      </w:pPr>
      <w:r>
        <w:separator/>
      </w:r>
    </w:p>
  </w:footnote>
  <w:footnote w:type="continuationSeparator" w:id="0">
    <w:p w14:paraId="2CD03C94" w14:textId="77777777" w:rsidR="005C4418" w:rsidRDefault="005C4418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26"/>
  </w:num>
  <w:num w:numId="5">
    <w:abstractNumId w:val="19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23"/>
  </w:num>
  <w:num w:numId="12">
    <w:abstractNumId w:val="22"/>
  </w:num>
  <w:num w:numId="13">
    <w:abstractNumId w:val="3"/>
  </w:num>
  <w:num w:numId="14">
    <w:abstractNumId w:val="16"/>
  </w:num>
  <w:num w:numId="15">
    <w:abstractNumId w:val="17"/>
  </w:num>
  <w:num w:numId="16">
    <w:abstractNumId w:val="27"/>
  </w:num>
  <w:num w:numId="17">
    <w:abstractNumId w:val="18"/>
  </w:num>
  <w:num w:numId="18">
    <w:abstractNumId w:val="1"/>
  </w:num>
  <w:num w:numId="19">
    <w:abstractNumId w:val="15"/>
  </w:num>
  <w:num w:numId="20">
    <w:abstractNumId w:val="8"/>
  </w:num>
  <w:num w:numId="21">
    <w:abstractNumId w:val="21"/>
  </w:num>
  <w:num w:numId="22">
    <w:abstractNumId w:val="14"/>
  </w:num>
  <w:num w:numId="23">
    <w:abstractNumId w:val="10"/>
  </w:num>
  <w:num w:numId="24">
    <w:abstractNumId w:val="11"/>
  </w:num>
  <w:num w:numId="25">
    <w:abstractNumId w:val="28"/>
  </w:num>
  <w:num w:numId="26">
    <w:abstractNumId w:val="24"/>
  </w:num>
  <w:num w:numId="27">
    <w:abstractNumId w:val="9"/>
  </w:num>
  <w:num w:numId="28">
    <w:abstractNumId w:val="2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166E9"/>
    <w:rsid w:val="00073073"/>
    <w:rsid w:val="00076024"/>
    <w:rsid w:val="0008253B"/>
    <w:rsid w:val="00097EAF"/>
    <w:rsid w:val="000D71CC"/>
    <w:rsid w:val="000E06C4"/>
    <w:rsid w:val="000F31F0"/>
    <w:rsid w:val="001244EA"/>
    <w:rsid w:val="00125AEE"/>
    <w:rsid w:val="001942D3"/>
    <w:rsid w:val="001C31B9"/>
    <w:rsid w:val="001D1B42"/>
    <w:rsid w:val="001E18CF"/>
    <w:rsid w:val="001E7C56"/>
    <w:rsid w:val="0023755E"/>
    <w:rsid w:val="00274E65"/>
    <w:rsid w:val="00294548"/>
    <w:rsid w:val="00297D61"/>
    <w:rsid w:val="002D24D4"/>
    <w:rsid w:val="00303D94"/>
    <w:rsid w:val="00321654"/>
    <w:rsid w:val="00327276"/>
    <w:rsid w:val="0035648C"/>
    <w:rsid w:val="00362771"/>
    <w:rsid w:val="00363BB4"/>
    <w:rsid w:val="0037000B"/>
    <w:rsid w:val="00374354"/>
    <w:rsid w:val="00377B5B"/>
    <w:rsid w:val="003D4C9D"/>
    <w:rsid w:val="004354BE"/>
    <w:rsid w:val="00440AFE"/>
    <w:rsid w:val="004714F0"/>
    <w:rsid w:val="004910B3"/>
    <w:rsid w:val="00493ED8"/>
    <w:rsid w:val="004B3694"/>
    <w:rsid w:val="004D2577"/>
    <w:rsid w:val="00504D15"/>
    <w:rsid w:val="00511D7C"/>
    <w:rsid w:val="00522F51"/>
    <w:rsid w:val="0052368C"/>
    <w:rsid w:val="00547293"/>
    <w:rsid w:val="00570D98"/>
    <w:rsid w:val="00581F4F"/>
    <w:rsid w:val="00597FE0"/>
    <w:rsid w:val="005C4418"/>
    <w:rsid w:val="005D04DA"/>
    <w:rsid w:val="005F78B0"/>
    <w:rsid w:val="00616BAB"/>
    <w:rsid w:val="00642462"/>
    <w:rsid w:val="00645D2E"/>
    <w:rsid w:val="0065184C"/>
    <w:rsid w:val="006C3F74"/>
    <w:rsid w:val="006C5CC5"/>
    <w:rsid w:val="006D63B1"/>
    <w:rsid w:val="00760950"/>
    <w:rsid w:val="0076391E"/>
    <w:rsid w:val="0076502B"/>
    <w:rsid w:val="00790DB4"/>
    <w:rsid w:val="007D68EF"/>
    <w:rsid w:val="0080056A"/>
    <w:rsid w:val="00847F33"/>
    <w:rsid w:val="008B786E"/>
    <w:rsid w:val="008E6640"/>
    <w:rsid w:val="00920FE2"/>
    <w:rsid w:val="00923B4A"/>
    <w:rsid w:val="00944197"/>
    <w:rsid w:val="00964042"/>
    <w:rsid w:val="0097107A"/>
    <w:rsid w:val="009714C4"/>
    <w:rsid w:val="00981B8B"/>
    <w:rsid w:val="009A5985"/>
    <w:rsid w:val="009A667E"/>
    <w:rsid w:val="009B1578"/>
    <w:rsid w:val="009B76B3"/>
    <w:rsid w:val="009C47EA"/>
    <w:rsid w:val="009C4B13"/>
    <w:rsid w:val="009E10A3"/>
    <w:rsid w:val="00A11756"/>
    <w:rsid w:val="00A22B24"/>
    <w:rsid w:val="00A2683F"/>
    <w:rsid w:val="00A70EA8"/>
    <w:rsid w:val="00AD7EEB"/>
    <w:rsid w:val="00AE2E61"/>
    <w:rsid w:val="00AF2E89"/>
    <w:rsid w:val="00B236BD"/>
    <w:rsid w:val="00B37B60"/>
    <w:rsid w:val="00B57125"/>
    <w:rsid w:val="00B67535"/>
    <w:rsid w:val="00B749DB"/>
    <w:rsid w:val="00BD5296"/>
    <w:rsid w:val="00BE35DC"/>
    <w:rsid w:val="00BE6482"/>
    <w:rsid w:val="00BF3E2E"/>
    <w:rsid w:val="00BF5A2A"/>
    <w:rsid w:val="00C33A68"/>
    <w:rsid w:val="00C345DC"/>
    <w:rsid w:val="00C441A9"/>
    <w:rsid w:val="00C7337A"/>
    <w:rsid w:val="00C84A93"/>
    <w:rsid w:val="00C94ACA"/>
    <w:rsid w:val="00CB75A8"/>
    <w:rsid w:val="00CC0AD8"/>
    <w:rsid w:val="00CD0A93"/>
    <w:rsid w:val="00CD3A68"/>
    <w:rsid w:val="00D1655C"/>
    <w:rsid w:val="00DA3815"/>
    <w:rsid w:val="00DD439D"/>
    <w:rsid w:val="00E23C1B"/>
    <w:rsid w:val="00E53924"/>
    <w:rsid w:val="00EB0D7B"/>
    <w:rsid w:val="00ED38E1"/>
    <w:rsid w:val="00EE5445"/>
    <w:rsid w:val="00F11F8C"/>
    <w:rsid w:val="00F20A47"/>
    <w:rsid w:val="00F3533A"/>
    <w:rsid w:val="00F63B9D"/>
    <w:rsid w:val="00F66496"/>
    <w:rsid w:val="00F74338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77C21"/>
  <w15:chartTrackingRefBased/>
  <w15:docId w15:val="{0E3354EA-5A07-437B-8E82-1894E21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solidFill>
                  <a:sysClr val="windowText" lastClr="000000"/>
                </a:solidFill>
              </a:rPr>
              <a:t>Number of</a:t>
            </a:r>
            <a:r>
              <a:rPr lang="en-US" sz="1200" b="1" baseline="0">
                <a:solidFill>
                  <a:sysClr val="windowText" lastClr="000000"/>
                </a:solidFill>
              </a:rPr>
              <a:t> SRSs Related to </a:t>
            </a:r>
            <a:r>
              <a:rPr lang="en-US" sz="1200" b="1">
                <a:solidFill>
                  <a:sysClr val="windowText" lastClr="000000"/>
                </a:solidFill>
              </a:rPr>
              <a:t>Medication Prescribing Errors in Genetics</a:t>
            </a:r>
            <a:r>
              <a:rPr lang="en-US" sz="1200" b="1" baseline="0">
                <a:solidFill>
                  <a:sysClr val="windowText" lastClr="000000"/>
                </a:solidFill>
              </a:rPr>
              <a:t> Department</a:t>
            </a:r>
            <a:endParaRPr lang="en-US" sz="12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Sheet1!$E$532</c:f>
              <c:strCache>
                <c:ptCount val="1"/>
                <c:pt idx="0">
                  <c:v>Number of Medication Prescribing Errors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Sheet1!$D$533:$D$534</c:f>
              <c:strCache>
                <c:ptCount val="2"/>
                <c:pt idx="0">
                  <c:v>From April 2017</c:v>
                </c:pt>
                <c:pt idx="1">
                  <c:v>Up to September 2017</c:v>
                </c:pt>
              </c:strCache>
            </c:strRef>
          </c:cat>
          <c:val>
            <c:numRef>
              <c:f>Sheet1!$E$533:$E$534</c:f>
              <c:numCache>
                <c:formatCode>General</c:formatCode>
                <c:ptCount val="2"/>
                <c:pt idx="0">
                  <c:v>34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89-4CA6-8BD4-F49B4F9659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0794592"/>
        <c:axId val="360794176"/>
      </c:barChart>
      <c:catAx>
        <c:axId val="360794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0794176"/>
        <c:crosses val="autoZero"/>
        <c:auto val="1"/>
        <c:lblAlgn val="ctr"/>
        <c:lblOffset val="100"/>
        <c:noMultiLvlLbl val="0"/>
      </c:catAx>
      <c:valAx>
        <c:axId val="360794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0794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8ED80BC991498787523AB3EAFE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FC97-FFB1-4BFC-9C28-5AFC1DDEA09A}"/>
      </w:docPartPr>
      <w:docPartBody>
        <w:p w:rsidR="007E62B5" w:rsidRDefault="00E17380" w:rsidP="00E17380">
          <w:pPr>
            <w:pStyle w:val="EA8ED80BC991498787523AB3EAFE7885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ACACAC12DFCC4BB1A5A2BEE76781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248A9-1E0A-4613-A61B-C9BE8EA15500}"/>
      </w:docPartPr>
      <w:docPartBody>
        <w:p w:rsidR="007E62B5" w:rsidRDefault="00E17380" w:rsidP="00E17380">
          <w:pPr>
            <w:pStyle w:val="ACACAC12DFCC4BB1A5A2BEE76781DBE31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7D7E0C4C634AC2A74DA710C573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28B9-BE5E-4340-84BF-8C1220A34859}"/>
      </w:docPartPr>
      <w:docPartBody>
        <w:p w:rsidR="007E62B5" w:rsidRDefault="00E17380" w:rsidP="00E17380">
          <w:pPr>
            <w:pStyle w:val="247D7E0C4C634AC2A74DA710C573D65D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6007E9E1FE0D4368B949A2BCD847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75EE-C920-4BB1-8282-A30E081F4EAA}"/>
      </w:docPartPr>
      <w:docPartBody>
        <w:p w:rsidR="007E62B5" w:rsidRDefault="00E17380" w:rsidP="00E17380">
          <w:pPr>
            <w:pStyle w:val="6007E9E1FE0D4368B949A2BCD8478B59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7AE122A2FA554CE499C47993957D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6A60-01F4-4AEA-8FAC-85020F972B02}"/>
      </w:docPartPr>
      <w:docPartBody>
        <w:p w:rsidR="007E62B5" w:rsidRDefault="00E17380" w:rsidP="00E17380">
          <w:pPr>
            <w:pStyle w:val="7AE122A2FA554CE499C47993957D33B4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A6D9AA506F154435A3CECC4CED4F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475B-CC56-4C72-BCB4-D6D3A481102A}"/>
      </w:docPartPr>
      <w:docPartBody>
        <w:p w:rsidR="007E62B5" w:rsidRDefault="00E17380" w:rsidP="00E17380">
          <w:pPr>
            <w:pStyle w:val="A6D9AA506F154435A3CECC4CED4F6AB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B59BA503D13F4DDEB787B45EE661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DB00-EF70-40F2-9FC0-32B6587375C4}"/>
      </w:docPartPr>
      <w:docPartBody>
        <w:p w:rsidR="007E62B5" w:rsidRDefault="00E17380" w:rsidP="00E17380">
          <w:pPr>
            <w:pStyle w:val="B59BA503D13F4DDEB787B45EE66127B2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F651C2D7DEB442AA9753F18B467A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59622-1D1F-41A0-B7D6-A1A281CE639E}"/>
      </w:docPartPr>
      <w:docPartBody>
        <w:p w:rsidR="007E62B5" w:rsidRDefault="00E17380" w:rsidP="00E17380">
          <w:pPr>
            <w:pStyle w:val="1F651C2D7DEB442AA9753F18B467A5E11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E1"/>
    <w:rsid w:val="00052703"/>
    <w:rsid w:val="0013145F"/>
    <w:rsid w:val="004C412D"/>
    <w:rsid w:val="007E603E"/>
    <w:rsid w:val="007E62B5"/>
    <w:rsid w:val="009C63E1"/>
    <w:rsid w:val="00B254DF"/>
    <w:rsid w:val="00BC5EC8"/>
    <w:rsid w:val="00C253A4"/>
    <w:rsid w:val="00CC3F6B"/>
    <w:rsid w:val="00CC6684"/>
    <w:rsid w:val="00E17380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A82E4-3128-4B8C-A316-6C191831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TracyorPaul Chisholm</dc:creator>
  <cp:keywords/>
  <dc:description/>
  <cp:lastModifiedBy>EL NAJJAR, GHIWA DIB EL BADAW</cp:lastModifiedBy>
  <cp:revision>10</cp:revision>
  <cp:lastPrinted>2017-12-31T20:40:00Z</cp:lastPrinted>
  <dcterms:created xsi:type="dcterms:W3CDTF">2018-01-09T14:15:00Z</dcterms:created>
  <dcterms:modified xsi:type="dcterms:W3CDTF">2018-04-02T12:39:00Z</dcterms:modified>
</cp:coreProperties>
</file>