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3BBBB" w14:textId="77777777" w:rsidR="00B749DB" w:rsidRDefault="00B749DB" w:rsidP="00B749DB">
      <w:pPr>
        <w:rPr>
          <w:color w:val="000000" w:themeColor="text1"/>
          <w:sz w:val="20"/>
        </w:rPr>
      </w:pPr>
    </w:p>
    <w:p w14:paraId="4A85B585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4EAE7249" wp14:editId="156337F5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6919F30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AA1D37" w:themeColor="accent4"/>
          <w:sz w:val="32"/>
        </w:rPr>
      </w:pPr>
      <w:r w:rsidRPr="00581F4F">
        <w:rPr>
          <w:rFonts w:ascii="Gill Sans MT Condensed" w:hAnsi="Gill Sans MT Condensed"/>
          <w:color w:val="AA1D37" w:themeColor="accent4"/>
          <w:sz w:val="32"/>
        </w:rPr>
        <w:t xml:space="preserve">STRATEGIC PRIORITY </w:t>
      </w:r>
    </w:p>
    <w:p w14:paraId="1B94AF2F" w14:textId="4182431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821231019"/>
          <w:placeholder>
            <w:docPart w:val="EA8ED80BC991498787523AB3EAFE788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3. Improve efficiency and decision-making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211612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678E4" wp14:editId="68386FDC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64E8E39" id="Straight Connector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EwdUB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5FC844FE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749DB" w:rsidRPr="00CD0A93" w14:paraId="59722587" w14:textId="77777777" w:rsidTr="00581F4F">
        <w:trPr>
          <w:trHeight w:val="275"/>
        </w:trPr>
        <w:tc>
          <w:tcPr>
            <w:tcW w:w="10519" w:type="dxa"/>
            <w:gridSpan w:val="4"/>
            <w:shd w:val="clear" w:color="auto" w:fill="AA1D37" w:themeFill="accent4"/>
          </w:tcPr>
          <w:p w14:paraId="210BB6D7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B749DB" w:rsidRPr="00CD0A93" w14:paraId="7D345D13" w14:textId="77777777" w:rsidTr="00E212B0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-256288393"/>
            <w:placeholder>
              <w:docPart w:val="ACACAC12DFCC4BB1A5A2BEE76781DBE3"/>
            </w:placeholder>
            <w15:color w:val="FFFFFF"/>
            <w15:appearance w15:val="hidden"/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0B169A91" w14:textId="2D91F2BE" w:rsidR="00B749DB" w:rsidRPr="00321654" w:rsidRDefault="00902AB1" w:rsidP="00E212B0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902AB1">
                  <w:rPr>
                    <w:rFonts w:cs="Arial"/>
                    <w:color w:val="000000" w:themeColor="text1"/>
                    <w:sz w:val="20"/>
                    <w:szCs w:val="20"/>
                  </w:rPr>
                  <w:t>Optimizing ordering of STAT testing</w:t>
                </w:r>
              </w:p>
            </w:tc>
          </w:sdtContent>
        </w:sdt>
      </w:tr>
      <w:tr w:rsidR="00B749DB" w:rsidRPr="00CD0A93" w14:paraId="40409BEB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AA1D37" w:themeFill="accent4"/>
          </w:tcPr>
          <w:p w14:paraId="5CE3AF2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AA1D37" w:themeFill="accent4"/>
          </w:tcPr>
          <w:p w14:paraId="25C2E10E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B749DB" w:rsidRPr="00CD0A93" w14:paraId="4CA12D17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2004505830"/>
            <w:placeholder>
              <w:docPart w:val="247D7E0C4C634AC2A74DA710C573D65D"/>
            </w:placeholder>
            <w15:color w:val="FFFFFF"/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9AA6B4E" w14:textId="0181F3E8" w:rsidR="00B749DB" w:rsidRPr="00321654" w:rsidRDefault="00F93908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1500612917"/>
            <w:placeholder>
              <w:docPart w:val="6007E9E1FE0D4368B949A2BCD8478B59"/>
            </w:placeholder>
            <w15:color w:val="FFFFFF"/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9E33626" w14:textId="5D1AC7B2" w:rsidR="00B749DB" w:rsidRPr="00321654" w:rsidRDefault="00B82FCD" w:rsidP="00B82FCD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Department of Pathology &amp; Laboratory Medicine</w:t>
                </w:r>
              </w:p>
            </w:tc>
          </w:sdtContent>
        </w:sdt>
      </w:tr>
      <w:tr w:rsidR="00B749DB" w:rsidRPr="00CD0A93" w14:paraId="17DF1766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E4BAAAA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55D9B076" w14:textId="77777777" w:rsidTr="00581F4F">
        <w:trPr>
          <w:trHeight w:val="282"/>
        </w:trPr>
        <w:tc>
          <w:tcPr>
            <w:tcW w:w="3505" w:type="dxa"/>
            <w:shd w:val="clear" w:color="auto" w:fill="AA1D37" w:themeFill="accent4"/>
          </w:tcPr>
          <w:p w14:paraId="64915D26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AA1D37" w:themeFill="accent4"/>
          </w:tcPr>
          <w:p w14:paraId="37AF6461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AA1D37" w:themeFill="accent4"/>
          </w:tcPr>
          <w:p w14:paraId="5EAAB47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B749DB" w:rsidRPr="00CD0A93" w14:paraId="7D76FCCB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411370210"/>
            <w:placeholder>
              <w:docPart w:val="7AE122A2FA554CE499C47993957D33B4"/>
            </w:placeholder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1B539568" w14:textId="3E7D3268" w:rsidR="00B749DB" w:rsidRPr="00321654" w:rsidRDefault="00F93908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583078647"/>
            <w:placeholder>
              <w:docPart w:val="A6D9AA506F154435A3CECC4CED4F6AB0"/>
            </w:placeholder>
            <w15:color w:val="FFFFFF"/>
            <w:date w:fullDate="2017-02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709777E4" w14:textId="6749BCCD" w:rsidR="00B749DB" w:rsidRPr="00321654" w:rsidRDefault="00F93908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02-01-2017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794062690"/>
            <w:placeholder>
              <w:docPart w:val="B59BA503D13F4DDEB787B45EE66127B2"/>
            </w:placeholder>
            <w15:color w:val="FFFFFF"/>
            <w:date w:fullDate="2017-09-30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7DDF601C" w14:textId="08A93976" w:rsidR="00B749DB" w:rsidRPr="00321654" w:rsidRDefault="00F93908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09-30-2017</w:t>
                </w:r>
              </w:p>
            </w:tc>
          </w:sdtContent>
        </w:sdt>
      </w:tr>
    </w:tbl>
    <w:p w14:paraId="58CCE3DE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4538C87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474E99AF" w14:textId="32243F43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  <w:szCs w:val="20"/>
              </w:rPr>
              <w:t>Problem:</w:t>
            </w:r>
            <w:r w:rsidRPr="00581F4F">
              <w:rPr>
                <w:rFonts w:cs="Arial"/>
                <w:color w:val="AA1D37" w:themeColor="accent4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p w14:paraId="339BB9C5" w14:textId="77777777" w:rsidR="00B82FCD" w:rsidRPr="0037000B" w:rsidRDefault="00B82FCD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1797949054"/>
              <w:placeholder>
                <w:docPart w:val="1F651C2D7DEB442AA9753F18B467A5E1"/>
              </w:placeholder>
              <w15:appearance w15:val="hidden"/>
            </w:sdtPr>
            <w:sdtEndPr/>
            <w:sdtContent>
              <w:p w14:paraId="63598C99" w14:textId="3F260423" w:rsidR="00B82FCD" w:rsidRPr="00B82FCD" w:rsidRDefault="00B82FCD" w:rsidP="00B82FCD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B82FCD">
                  <w:rPr>
                    <w:rFonts w:cs="Arial"/>
                    <w:color w:val="000000" w:themeColor="text1"/>
                    <w:sz w:val="20"/>
                    <w:szCs w:val="20"/>
                  </w:rPr>
                  <w:t>In 2016, 31 % of all phlebotomy requests were stat and the number of requests is incrementally increasing. The project will be done in phases where phase I is to identify areas with high STAT orders excluding critical care units, OR and DEM and phase II will be to act to reduce the STAT o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>rders in those identified areas.</w:t>
                </w:r>
              </w:p>
              <w:p w14:paraId="2D6AA6D7" w14:textId="579AA930" w:rsidR="00B749DB" w:rsidRPr="00B67535" w:rsidRDefault="004757FA" w:rsidP="00E212B0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</w:p>
            </w:sdtContent>
          </w:sdt>
        </w:tc>
        <w:tc>
          <w:tcPr>
            <w:tcW w:w="5256" w:type="dxa"/>
            <w:shd w:val="clear" w:color="auto" w:fill="auto"/>
          </w:tcPr>
          <w:p w14:paraId="6F8F5EE5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6A385A65" w14:textId="25425F9C" w:rsidR="00B749DB" w:rsidRDefault="00B749DB" w:rsidP="00B82FCD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7E5AABD3" w14:textId="61F5BDA5" w:rsidR="00B82FCD" w:rsidRPr="00B82FCD" w:rsidRDefault="00B82FCD" w:rsidP="00B82FC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To identify</w:t>
            </w:r>
            <w:r w:rsidRPr="00B82FCD">
              <w:rPr>
                <w:rFonts w:cs="Arial"/>
                <w:color w:val="000000" w:themeColor="text1"/>
                <w:sz w:val="20"/>
                <w:szCs w:val="20"/>
              </w:rPr>
              <w:t xml:space="preserve"> areas with high STAT orders excluding critical care units, OR and DEM by the end of 3rd Q 2017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. This will help on the prioritization to prepare action plan for project phase II in order to optimize STAT orders in those identified areas.</w:t>
            </w:r>
          </w:p>
          <w:p w14:paraId="0EF0C16A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345BF90B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2E703A1B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271D75B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045F84B8" w14:textId="77777777" w:rsidR="00B749DB" w:rsidRPr="0037000B" w:rsidRDefault="004757FA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314618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5F734555" w14:textId="44D1E437" w:rsidR="00B749DB" w:rsidRPr="0037000B" w:rsidRDefault="004757FA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642229683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FCD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6437BA73" w14:textId="53D071AF" w:rsidR="00B749DB" w:rsidRPr="0037000B" w:rsidRDefault="004757FA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999308230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FCD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48F8AF2F" w14:textId="77777777" w:rsidR="00B749DB" w:rsidRPr="0037000B" w:rsidRDefault="004757FA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9238747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657D03" w14:textId="77777777" w:rsidR="00B749DB" w:rsidRPr="0037000B" w:rsidRDefault="004757FA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3931145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B7994E2" w14:textId="77777777" w:rsidR="00B749DB" w:rsidRPr="0037000B" w:rsidRDefault="004757FA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737664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51962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982076408"/>
                <w:placeholder>
                  <w:docPart w:val="1CB3D243DB094DA4B385F171D6AEE5F2"/>
                </w:placeholder>
                <w:showingPlcHdr/>
                <w15:appearance w15:val="hidden"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FAB0F5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2638FD5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0919659" w14:textId="432CF7CF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p w14:paraId="2F2B9445" w14:textId="77777777" w:rsidR="00B82FCD" w:rsidRDefault="00B82FCD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</w:p>
          <w:sdt>
            <w:sdtPr>
              <w:rPr>
                <w:rFonts w:cs="Arial"/>
                <w:b/>
                <w:color w:val="000000" w:themeColor="text1"/>
                <w:sz w:val="20"/>
              </w:rPr>
              <w:alias w:val="Domains of Quality "/>
              <w:tag w:val="Domains of Quality"/>
              <w:id w:val="-1722971606"/>
              <w:placeholder>
                <w:docPart w:val="9984687766834DA69FFD0AA53AF73D37"/>
              </w:placeholder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>
              <w:rPr>
                <w:color w:val="00A3E4" w:themeColor="accent2"/>
              </w:rPr>
            </w:sdtEndPr>
            <w:sdtContent>
              <w:p w14:paraId="4C41C878" w14:textId="65C64F72" w:rsidR="00B749DB" w:rsidRPr="0037000B" w:rsidRDefault="00B82FCD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0000" w:themeColor="text1"/>
                    <w:sz w:val="20"/>
                  </w:rPr>
                  <w:t>Efficient</w:t>
                </w:r>
              </w:p>
            </w:sdtContent>
          </w:sdt>
          <w:p w14:paraId="12B49244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76DF9A1" w14:textId="77777777" w:rsidR="00B749DB" w:rsidRDefault="00B749DB" w:rsidP="00B749DB">
      <w:pPr>
        <w:rPr>
          <w:rFonts w:cs="Arial"/>
          <w:sz w:val="20"/>
        </w:rPr>
      </w:pPr>
    </w:p>
    <w:p w14:paraId="610E7F23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9"/>
      </w:tblGrid>
      <w:tr w:rsidR="00B749DB" w:rsidRPr="00CD0A93" w14:paraId="6BD332CD" w14:textId="77777777" w:rsidTr="00E212B0">
        <w:trPr>
          <w:trHeight w:val="1295"/>
        </w:trPr>
        <w:tc>
          <w:tcPr>
            <w:tcW w:w="10512" w:type="dxa"/>
          </w:tcPr>
          <w:p w14:paraId="04303FE7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B749DB" w14:paraId="16F98123" w14:textId="77777777" w:rsidTr="00E212B0">
              <w:tc>
                <w:tcPr>
                  <w:tcW w:w="5143" w:type="dxa"/>
                </w:tcPr>
                <w:p w14:paraId="4A1040C2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143" w:type="dxa"/>
                </w:tcPr>
                <w:p w14:paraId="6C912306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21716FBE" w14:textId="77777777" w:rsidTr="00E212B0">
              <w:tc>
                <w:tcPr>
                  <w:tcW w:w="5143" w:type="dxa"/>
                </w:tcPr>
                <w:p w14:paraId="7CDBDB2D" w14:textId="0D453F56" w:rsidR="00B749DB" w:rsidRPr="00B82FCD" w:rsidRDefault="00B82FCD" w:rsidP="00B82FCD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List of High STAT order Units</w:t>
                  </w:r>
                </w:p>
                <w:p w14:paraId="197447C8" w14:textId="77777777" w:rsidR="00B749DB" w:rsidRDefault="00B749DB" w:rsidP="00E212B0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143" w:type="dxa"/>
                </w:tcPr>
                <w:p w14:paraId="1CF29601" w14:textId="298E8826" w:rsidR="00B749DB" w:rsidRPr="00B82FCD" w:rsidRDefault="003F781B" w:rsidP="00B82FCD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The Top 10 units</w:t>
                  </w:r>
                </w:p>
              </w:tc>
            </w:tr>
          </w:tbl>
          <w:p w14:paraId="17D89B86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25E6A13" w14:textId="77777777" w:rsidTr="00E212B0">
        <w:trPr>
          <w:trHeight w:val="1894"/>
        </w:trPr>
        <w:tc>
          <w:tcPr>
            <w:tcW w:w="10512" w:type="dxa"/>
          </w:tcPr>
          <w:p w14:paraId="2050DB7C" w14:textId="5FA787F3" w:rsidR="00B749D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8547E0">
              <w:rPr>
                <w:rFonts w:cs="Arial"/>
                <w:b/>
                <w:color w:val="AA1D37" w:themeColor="accent4"/>
                <w:sz w:val="20"/>
              </w:rPr>
              <w:t>Interventions:</w:t>
            </w: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14B3A2AD" w14:textId="724338B2" w:rsidR="008547E0" w:rsidRDefault="008547E0" w:rsidP="008547E0">
            <w:pPr>
              <w:pStyle w:val="ListParagraph"/>
              <w:numPr>
                <w:ilvl w:val="0"/>
                <w:numId w:val="30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Identify laboratory tests that are frequently and repeatedly ordered.</w:t>
            </w:r>
          </w:p>
          <w:p w14:paraId="17E2E77F" w14:textId="442606E2" w:rsidR="008547E0" w:rsidRDefault="008547E0" w:rsidP="003F781B">
            <w:pPr>
              <w:pStyle w:val="ListParagraph"/>
              <w:numPr>
                <w:ilvl w:val="0"/>
                <w:numId w:val="30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Call for a meeting with Medical Departments in order to efficiently decrease the </w:t>
            </w:r>
            <w:r w:rsidR="003F781B">
              <w:rPr>
                <w:rFonts w:cs="Arial"/>
                <w:color w:val="000000" w:themeColor="text1"/>
                <w:sz w:val="20"/>
                <w:szCs w:val="20"/>
              </w:rPr>
              <w:t>frequency of ordering of those lab tests without affecting patient safety.</w:t>
            </w:r>
          </w:p>
          <w:p w14:paraId="39174CDF" w14:textId="3354E7C6" w:rsidR="008547E0" w:rsidRPr="003F781B" w:rsidRDefault="008547E0" w:rsidP="003F781B">
            <w:pPr>
              <w:pStyle w:val="ListParagraph"/>
              <w:numPr>
                <w:ilvl w:val="0"/>
                <w:numId w:val="30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3F781B">
              <w:rPr>
                <w:rFonts w:cs="Arial"/>
                <w:color w:val="000000" w:themeColor="text1"/>
                <w:sz w:val="20"/>
                <w:szCs w:val="20"/>
              </w:rPr>
              <w:t>Implement</w:t>
            </w:r>
            <w:r w:rsidR="003F781B">
              <w:rPr>
                <w:rFonts w:cs="Arial"/>
                <w:color w:val="000000" w:themeColor="text1"/>
                <w:sz w:val="20"/>
                <w:szCs w:val="20"/>
              </w:rPr>
              <w:t>ing the</w:t>
            </w:r>
            <w:r w:rsidRPr="003F781B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3F781B">
              <w:rPr>
                <w:rFonts w:cs="Arial"/>
                <w:color w:val="000000" w:themeColor="text1"/>
                <w:sz w:val="20"/>
                <w:szCs w:val="20"/>
              </w:rPr>
              <w:t>“</w:t>
            </w:r>
            <w:r w:rsidRPr="003F781B">
              <w:rPr>
                <w:rFonts w:cs="Arial"/>
                <w:color w:val="000000" w:themeColor="text1"/>
                <w:sz w:val="20"/>
                <w:szCs w:val="20"/>
              </w:rPr>
              <w:t>lock out</w:t>
            </w:r>
            <w:r w:rsidR="003F781B">
              <w:rPr>
                <w:rFonts w:cs="Arial"/>
                <w:color w:val="000000" w:themeColor="text1"/>
                <w:sz w:val="20"/>
                <w:szCs w:val="20"/>
              </w:rPr>
              <w:t>”</w:t>
            </w:r>
            <w:r w:rsidRPr="003F781B">
              <w:rPr>
                <w:rFonts w:cs="Arial"/>
                <w:color w:val="000000" w:themeColor="text1"/>
                <w:sz w:val="20"/>
                <w:szCs w:val="20"/>
              </w:rPr>
              <w:t xml:space="preserve"> test in collaboration with MCA and HITA in order to reduce unnecessarily</w:t>
            </w:r>
            <w:r w:rsidR="003F781B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3F781B">
              <w:rPr>
                <w:rFonts w:cs="Arial"/>
                <w:color w:val="000000" w:themeColor="text1"/>
                <w:sz w:val="20"/>
                <w:szCs w:val="20"/>
              </w:rPr>
              <w:t>test orders.</w:t>
            </w:r>
          </w:p>
          <w:p w14:paraId="0032E9FD" w14:textId="77777777" w:rsidR="008547E0" w:rsidRPr="003F781B" w:rsidRDefault="008547E0" w:rsidP="003F781B">
            <w:pPr>
              <w:ind w:left="360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0FE743F8" w14:textId="77777777" w:rsidR="00B749DB" w:rsidRDefault="00B749DB" w:rsidP="00B82FCD">
            <w:pPr>
              <w:rPr>
                <w:rFonts w:cs="Arial"/>
                <w:color w:val="7F7F7F" w:themeColor="text2"/>
                <w:sz w:val="16"/>
              </w:rPr>
            </w:pPr>
          </w:p>
          <w:p w14:paraId="176C49FC" w14:textId="77777777" w:rsidR="00B44F10" w:rsidRDefault="00B44F10" w:rsidP="00B82FCD">
            <w:pPr>
              <w:rPr>
                <w:rFonts w:cs="Arial"/>
                <w:color w:val="7F7F7F" w:themeColor="text2"/>
                <w:sz w:val="16"/>
              </w:rPr>
            </w:pPr>
          </w:p>
          <w:p w14:paraId="46EEA43D" w14:textId="77777777" w:rsidR="00B44F10" w:rsidRDefault="00B44F10" w:rsidP="00B82FCD">
            <w:pPr>
              <w:rPr>
                <w:rFonts w:cs="Arial"/>
                <w:color w:val="7F7F7F" w:themeColor="text2"/>
                <w:sz w:val="16"/>
              </w:rPr>
            </w:pPr>
          </w:p>
          <w:p w14:paraId="73F9E71B" w14:textId="77777777" w:rsidR="00B44F10" w:rsidRDefault="00B44F10" w:rsidP="00B82FCD">
            <w:pPr>
              <w:rPr>
                <w:rFonts w:cs="Arial"/>
                <w:color w:val="7F7F7F" w:themeColor="text2"/>
                <w:sz w:val="16"/>
              </w:rPr>
            </w:pPr>
          </w:p>
          <w:p w14:paraId="5F40E5D7" w14:textId="77777777" w:rsidR="00B44F10" w:rsidRDefault="00B44F10" w:rsidP="00B82FCD">
            <w:pPr>
              <w:rPr>
                <w:rFonts w:cs="Arial"/>
                <w:color w:val="7F7F7F" w:themeColor="text2"/>
                <w:sz w:val="16"/>
              </w:rPr>
            </w:pPr>
          </w:p>
          <w:p w14:paraId="3951AD21" w14:textId="77777777" w:rsidR="00B44F10" w:rsidRDefault="00B44F10" w:rsidP="00B82FCD">
            <w:pPr>
              <w:rPr>
                <w:rFonts w:cs="Arial"/>
                <w:color w:val="7F7F7F" w:themeColor="text2"/>
                <w:sz w:val="16"/>
              </w:rPr>
            </w:pPr>
          </w:p>
          <w:p w14:paraId="75518E2D" w14:textId="77777777" w:rsidR="00B44F10" w:rsidRDefault="00B44F10" w:rsidP="00B82FCD">
            <w:pPr>
              <w:rPr>
                <w:rFonts w:cs="Arial"/>
                <w:color w:val="7F7F7F" w:themeColor="text2"/>
                <w:sz w:val="16"/>
              </w:rPr>
            </w:pPr>
          </w:p>
          <w:p w14:paraId="23BC9E6B" w14:textId="77777777" w:rsidR="00B44F10" w:rsidRDefault="00B44F10" w:rsidP="00B82FCD">
            <w:pPr>
              <w:rPr>
                <w:rFonts w:cs="Arial"/>
                <w:color w:val="7F7F7F" w:themeColor="text2"/>
                <w:sz w:val="16"/>
              </w:rPr>
            </w:pPr>
          </w:p>
          <w:p w14:paraId="6CEB0293" w14:textId="77777777" w:rsidR="00B44F10" w:rsidRDefault="00B44F10" w:rsidP="00B82FCD">
            <w:pPr>
              <w:rPr>
                <w:rFonts w:cs="Arial"/>
                <w:color w:val="7F7F7F" w:themeColor="text2"/>
                <w:sz w:val="16"/>
              </w:rPr>
            </w:pPr>
          </w:p>
          <w:p w14:paraId="2C3C909D" w14:textId="77777777" w:rsidR="00B44F10" w:rsidRDefault="00B44F10" w:rsidP="00B82FCD">
            <w:pPr>
              <w:rPr>
                <w:rFonts w:cs="Arial"/>
                <w:color w:val="7F7F7F" w:themeColor="text2"/>
                <w:sz w:val="16"/>
              </w:rPr>
            </w:pPr>
          </w:p>
          <w:p w14:paraId="3BA29FAA" w14:textId="77777777" w:rsidR="00B44F10" w:rsidRDefault="00B44F10" w:rsidP="00B82FCD">
            <w:pPr>
              <w:rPr>
                <w:rFonts w:cs="Arial"/>
                <w:color w:val="7F7F7F" w:themeColor="text2"/>
                <w:sz w:val="16"/>
              </w:rPr>
            </w:pPr>
          </w:p>
          <w:p w14:paraId="2BBB9A06" w14:textId="77777777" w:rsidR="00B44F10" w:rsidRDefault="00B44F10" w:rsidP="00B82FCD">
            <w:pPr>
              <w:rPr>
                <w:rFonts w:cs="Arial"/>
                <w:color w:val="7F7F7F" w:themeColor="text2"/>
                <w:sz w:val="16"/>
              </w:rPr>
            </w:pPr>
          </w:p>
          <w:p w14:paraId="328809A9" w14:textId="77777777" w:rsidR="00B44F10" w:rsidRDefault="00B44F10" w:rsidP="00B82FCD">
            <w:pPr>
              <w:rPr>
                <w:rFonts w:cs="Arial"/>
                <w:color w:val="7F7F7F" w:themeColor="text2"/>
                <w:sz w:val="16"/>
              </w:rPr>
            </w:pPr>
          </w:p>
          <w:p w14:paraId="7147C54F" w14:textId="77777777" w:rsidR="00B44F10" w:rsidRDefault="00B44F10" w:rsidP="00B82FCD">
            <w:pPr>
              <w:rPr>
                <w:rFonts w:cs="Arial"/>
                <w:color w:val="7F7F7F" w:themeColor="text2"/>
                <w:sz w:val="16"/>
              </w:rPr>
            </w:pPr>
          </w:p>
          <w:p w14:paraId="5900E502" w14:textId="27E758D6" w:rsidR="00B44F10" w:rsidRPr="00B82FCD" w:rsidRDefault="00B44F10" w:rsidP="00B82FCD">
            <w:pPr>
              <w:rPr>
                <w:rFonts w:cs="Arial"/>
                <w:color w:val="7F7F7F" w:themeColor="text2"/>
                <w:sz w:val="16"/>
              </w:rPr>
            </w:pPr>
          </w:p>
        </w:tc>
      </w:tr>
      <w:tr w:rsidR="00B749DB" w:rsidRPr="00CD0A93" w14:paraId="4C64EF4B" w14:textId="77777777" w:rsidTr="00B44F10">
        <w:trPr>
          <w:trHeight w:val="1894"/>
        </w:trPr>
        <w:tc>
          <w:tcPr>
            <w:tcW w:w="10512" w:type="dxa"/>
          </w:tcPr>
          <w:p w14:paraId="4B182767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B44F10">
              <w:rPr>
                <w:rFonts w:cs="Arial"/>
                <w:b/>
                <w:color w:val="AA1D37" w:themeColor="accent4"/>
                <w:sz w:val="20"/>
              </w:rPr>
              <w:lastRenderedPageBreak/>
              <w:t>Results:</w:t>
            </w: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78AC85B6" w14:textId="28DC4897" w:rsidR="00B749D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25D99B5A" w14:textId="77777777" w:rsidR="00B44F10" w:rsidRDefault="00B44F10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08572230" w14:textId="77777777" w:rsidR="00B44F10" w:rsidRPr="00DD439D" w:rsidRDefault="00B44F10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0D929B85" w14:textId="24C76852" w:rsidR="00B749DB" w:rsidRPr="00274E65" w:rsidRDefault="00B44F10" w:rsidP="00E212B0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cs="Arial"/>
                <w:color w:val="000000" w:themeColor="text1"/>
                <w:sz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0F9D78D" wp14:editId="5611CE44">
                  <wp:extent cx="6645910" cy="3495675"/>
                  <wp:effectExtent l="0" t="0" r="2540" b="9525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14:paraId="573CF001" w14:textId="77777777" w:rsidR="00B749DB" w:rsidRDefault="00B749DB" w:rsidP="00B749DB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B749DB" w:rsidRPr="00CD0A93" w14:paraId="1DEDBE0D" w14:textId="77777777" w:rsidTr="00581F4F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57D03572" w14:textId="77777777" w:rsidR="00B749DB" w:rsidRPr="00CD0A93" w:rsidRDefault="00B749DB" w:rsidP="00E212B0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699F4382" w14:textId="77777777" w:rsidR="00B749DB" w:rsidRPr="001D1B42" w:rsidRDefault="00B749DB" w:rsidP="00E212B0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B749DB" w:rsidRPr="00CD0A93" w14:paraId="412D764A" w14:textId="77777777" w:rsidTr="00E212B0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44A0BACF" w14:textId="77777777" w:rsidR="00B749DB" w:rsidRPr="00E23C1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652B78FB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4FCD1098" w14:textId="77777777" w:rsidR="00B749D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09028824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BF5A2A" w:rsidRPr="00DD439D" w14:paraId="01B2C299" w14:textId="77777777" w:rsidTr="00E212B0">
        <w:trPr>
          <w:trHeight w:val="275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1036400086"/>
            <w:placeholder>
              <w:docPart w:val="D8B78AF6AC634C3B83167E2EEA486700"/>
            </w:placeholder>
            <w15:color w:val="FFFFFF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1FCAFB" w14:textId="4386724E" w:rsidR="00BF5A2A" w:rsidRPr="00DD439D" w:rsidRDefault="008547E0" w:rsidP="00B82FCD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Dr. Maysoon Mutabag</w:t>
                </w:r>
                <w:r w:rsidR="00B82FCD">
                  <w:rPr>
                    <w:rFonts w:cs="Arial"/>
                    <w:sz w:val="20"/>
                    <w:szCs w:val="20"/>
                  </w:rPr>
                  <w:t>ani,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1661838756"/>
            <w:placeholder>
              <w:docPart w:val="4E8365DC850548BD96654F3756A259C5"/>
            </w:placeholder>
            <w15:color w:val="FFFFFF"/>
          </w:sdtPr>
          <w:sdtEndPr/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BAA758" w14:textId="6439D11A" w:rsidR="00BF5A2A" w:rsidRPr="00581F4F" w:rsidRDefault="00B82FCD" w:rsidP="008547E0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Abdullah </w:t>
                </w:r>
                <w:r w:rsidR="008547E0">
                  <w:rPr>
                    <w:rFonts w:cs="Arial"/>
                    <w:sz w:val="20"/>
                    <w:szCs w:val="20"/>
                  </w:rPr>
                  <w:t>Al</w:t>
                </w:r>
                <w:r>
                  <w:rPr>
                    <w:rFonts w:cs="Arial"/>
                    <w:sz w:val="20"/>
                    <w:szCs w:val="20"/>
                  </w:rPr>
                  <w:t>Nowaiser</w:t>
                </w:r>
              </w:p>
            </w:tc>
          </w:sdtContent>
        </w:sdt>
      </w:tr>
    </w:tbl>
    <w:p w14:paraId="41E02313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DB3F3" w14:textId="77777777" w:rsidR="004757FA" w:rsidRDefault="004757FA" w:rsidP="00DA3815">
      <w:pPr>
        <w:spacing w:line="240" w:lineRule="auto"/>
      </w:pPr>
      <w:r>
        <w:separator/>
      </w:r>
    </w:p>
  </w:endnote>
  <w:endnote w:type="continuationSeparator" w:id="0">
    <w:p w14:paraId="6567A01F" w14:textId="77777777" w:rsidR="004757FA" w:rsidRDefault="004757FA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EF253" w14:textId="77777777" w:rsidR="004757FA" w:rsidRDefault="004757FA" w:rsidP="00DA3815">
      <w:pPr>
        <w:spacing w:line="240" w:lineRule="auto"/>
      </w:pPr>
      <w:r>
        <w:separator/>
      </w:r>
    </w:p>
  </w:footnote>
  <w:footnote w:type="continuationSeparator" w:id="0">
    <w:p w14:paraId="5456E773" w14:textId="77777777" w:rsidR="004757FA" w:rsidRDefault="004757FA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72E"/>
    <w:multiLevelType w:val="hybridMultilevel"/>
    <w:tmpl w:val="B0960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27"/>
  </w:num>
  <w:num w:numId="5">
    <w:abstractNumId w:val="20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24"/>
  </w:num>
  <w:num w:numId="12">
    <w:abstractNumId w:val="23"/>
  </w:num>
  <w:num w:numId="13">
    <w:abstractNumId w:val="4"/>
  </w:num>
  <w:num w:numId="14">
    <w:abstractNumId w:val="17"/>
  </w:num>
  <w:num w:numId="15">
    <w:abstractNumId w:val="18"/>
  </w:num>
  <w:num w:numId="16">
    <w:abstractNumId w:val="28"/>
  </w:num>
  <w:num w:numId="17">
    <w:abstractNumId w:val="19"/>
  </w:num>
  <w:num w:numId="18">
    <w:abstractNumId w:val="2"/>
  </w:num>
  <w:num w:numId="19">
    <w:abstractNumId w:val="16"/>
  </w:num>
  <w:num w:numId="20">
    <w:abstractNumId w:val="9"/>
  </w:num>
  <w:num w:numId="21">
    <w:abstractNumId w:val="22"/>
  </w:num>
  <w:num w:numId="22">
    <w:abstractNumId w:val="15"/>
  </w:num>
  <w:num w:numId="23">
    <w:abstractNumId w:val="11"/>
  </w:num>
  <w:num w:numId="24">
    <w:abstractNumId w:val="12"/>
  </w:num>
  <w:num w:numId="25">
    <w:abstractNumId w:val="29"/>
  </w:num>
  <w:num w:numId="26">
    <w:abstractNumId w:val="25"/>
  </w:num>
  <w:num w:numId="27">
    <w:abstractNumId w:val="10"/>
  </w:num>
  <w:num w:numId="28">
    <w:abstractNumId w:val="26"/>
  </w:num>
  <w:num w:numId="29">
    <w:abstractNumId w:val="2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76024"/>
    <w:rsid w:val="0008253B"/>
    <w:rsid w:val="00097EAF"/>
    <w:rsid w:val="000D71CC"/>
    <w:rsid w:val="000E06C4"/>
    <w:rsid w:val="000F31F0"/>
    <w:rsid w:val="001244EA"/>
    <w:rsid w:val="00125AEE"/>
    <w:rsid w:val="001942D3"/>
    <w:rsid w:val="001C31B9"/>
    <w:rsid w:val="001D1B42"/>
    <w:rsid w:val="001E18CF"/>
    <w:rsid w:val="001E7C56"/>
    <w:rsid w:val="0023755E"/>
    <w:rsid w:val="00274E65"/>
    <w:rsid w:val="00294548"/>
    <w:rsid w:val="00297D61"/>
    <w:rsid w:val="00303D94"/>
    <w:rsid w:val="00321654"/>
    <w:rsid w:val="00327276"/>
    <w:rsid w:val="0035648C"/>
    <w:rsid w:val="00362771"/>
    <w:rsid w:val="00363BB4"/>
    <w:rsid w:val="0037000B"/>
    <w:rsid w:val="00374354"/>
    <w:rsid w:val="00377B5B"/>
    <w:rsid w:val="003D4C9D"/>
    <w:rsid w:val="003F781B"/>
    <w:rsid w:val="004354BE"/>
    <w:rsid w:val="00440AFE"/>
    <w:rsid w:val="004714F0"/>
    <w:rsid w:val="004757FA"/>
    <w:rsid w:val="004910B3"/>
    <w:rsid w:val="00493ED8"/>
    <w:rsid w:val="004D2577"/>
    <w:rsid w:val="00504D15"/>
    <w:rsid w:val="00511D7C"/>
    <w:rsid w:val="00522F51"/>
    <w:rsid w:val="0052368C"/>
    <w:rsid w:val="00547293"/>
    <w:rsid w:val="00570D98"/>
    <w:rsid w:val="00581F4F"/>
    <w:rsid w:val="00597FE0"/>
    <w:rsid w:val="005F78B0"/>
    <w:rsid w:val="00616BAB"/>
    <w:rsid w:val="00642462"/>
    <w:rsid w:val="0065184C"/>
    <w:rsid w:val="006C3F74"/>
    <w:rsid w:val="006C5CC5"/>
    <w:rsid w:val="006D63B1"/>
    <w:rsid w:val="00760950"/>
    <w:rsid w:val="0076391E"/>
    <w:rsid w:val="007D68EF"/>
    <w:rsid w:val="0080056A"/>
    <w:rsid w:val="00847F33"/>
    <w:rsid w:val="008547E0"/>
    <w:rsid w:val="00877494"/>
    <w:rsid w:val="008B786E"/>
    <w:rsid w:val="008E6640"/>
    <w:rsid w:val="00902AB1"/>
    <w:rsid w:val="00923B4A"/>
    <w:rsid w:val="00944197"/>
    <w:rsid w:val="00964042"/>
    <w:rsid w:val="0097107A"/>
    <w:rsid w:val="00981B8B"/>
    <w:rsid w:val="009A5985"/>
    <w:rsid w:val="009B1578"/>
    <w:rsid w:val="009B76B3"/>
    <w:rsid w:val="009C47EA"/>
    <w:rsid w:val="009C4B13"/>
    <w:rsid w:val="009E10A3"/>
    <w:rsid w:val="00A11756"/>
    <w:rsid w:val="00A22B24"/>
    <w:rsid w:val="00A2683F"/>
    <w:rsid w:val="00A70EA8"/>
    <w:rsid w:val="00AE2E61"/>
    <w:rsid w:val="00AF2E89"/>
    <w:rsid w:val="00B236BD"/>
    <w:rsid w:val="00B44F10"/>
    <w:rsid w:val="00B57125"/>
    <w:rsid w:val="00B67535"/>
    <w:rsid w:val="00B749DB"/>
    <w:rsid w:val="00B82FCD"/>
    <w:rsid w:val="00BD5296"/>
    <w:rsid w:val="00BE35DC"/>
    <w:rsid w:val="00BE6482"/>
    <w:rsid w:val="00BF3E2E"/>
    <w:rsid w:val="00BF5A2A"/>
    <w:rsid w:val="00C345DC"/>
    <w:rsid w:val="00C441A9"/>
    <w:rsid w:val="00C7337A"/>
    <w:rsid w:val="00C84A93"/>
    <w:rsid w:val="00C94ACA"/>
    <w:rsid w:val="00CB75A8"/>
    <w:rsid w:val="00CC0AD8"/>
    <w:rsid w:val="00CD0A93"/>
    <w:rsid w:val="00D1655C"/>
    <w:rsid w:val="00DA3815"/>
    <w:rsid w:val="00DD439D"/>
    <w:rsid w:val="00E23C1B"/>
    <w:rsid w:val="00E53924"/>
    <w:rsid w:val="00EB0D7B"/>
    <w:rsid w:val="00ED38E1"/>
    <w:rsid w:val="00F11F8C"/>
    <w:rsid w:val="00F3533A"/>
    <w:rsid w:val="00F63B9D"/>
    <w:rsid w:val="00F66496"/>
    <w:rsid w:val="00F74338"/>
    <w:rsid w:val="00F93908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chartTrackingRefBased/>
  <w15:docId w15:val="{0E3354EA-5A07-437B-8E82-1894E21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400"/>
              <a:t>The Top 10 Units with High</a:t>
            </a:r>
            <a:r>
              <a:rPr lang="en-US" sz="1400" baseline="0"/>
              <a:t> Score of STAT Orders (Jan - Sept 2016)</a:t>
            </a:r>
            <a:endParaRPr lang="en-US" sz="1400"/>
          </a:p>
        </c:rich>
      </c:tx>
      <c:layout>
        <c:manualLayout>
          <c:xMode val="edge"/>
          <c:yMode val="edge"/>
          <c:x val="0.16295616401666585"/>
          <c:y val="3.269754768392370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3715912629565367E-2"/>
          <c:y val="0.11311171789010245"/>
          <c:w val="0.81357111081453803"/>
          <c:h val="0.7012655575311151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50000"/>
              </a:schemeClr>
            </a:solidFill>
            <a:ln w="12700">
              <a:solidFill>
                <a:schemeClr val="tx1"/>
              </a:solidFill>
            </a:ln>
            <a:effectLst/>
          </c:spPr>
          <c:invertIfNegative val="0"/>
          <c:cat>
            <c:strRef>
              <c:f>Data!$B$5:$B$14</c:f>
              <c:strCache>
                <c:ptCount val="10"/>
                <c:pt idx="0">
                  <c:v>A3</c:v>
                </c:pt>
                <c:pt idx="1">
                  <c:v>B2</c:v>
                </c:pt>
                <c:pt idx="2">
                  <c:v>B1</c:v>
                </c:pt>
                <c:pt idx="3">
                  <c:v>C3</c:v>
                </c:pt>
                <c:pt idx="4">
                  <c:v>D3-1</c:v>
                </c:pt>
                <c:pt idx="5">
                  <c:v>A2</c:v>
                </c:pt>
                <c:pt idx="6">
                  <c:v>C2</c:v>
                </c:pt>
                <c:pt idx="7">
                  <c:v>B3-1</c:v>
                </c:pt>
                <c:pt idx="8">
                  <c:v>C1</c:v>
                </c:pt>
                <c:pt idx="9">
                  <c:v>A4</c:v>
                </c:pt>
              </c:strCache>
            </c:strRef>
          </c:cat>
          <c:val>
            <c:numRef>
              <c:f>Data!$C$5:$C$14</c:f>
              <c:numCache>
                <c:formatCode>#,##0</c:formatCode>
                <c:ptCount val="10"/>
                <c:pt idx="0">
                  <c:v>37191</c:v>
                </c:pt>
                <c:pt idx="1">
                  <c:v>32910</c:v>
                </c:pt>
                <c:pt idx="2">
                  <c:v>26913</c:v>
                </c:pt>
                <c:pt idx="3">
                  <c:v>22079</c:v>
                </c:pt>
                <c:pt idx="4">
                  <c:v>20232</c:v>
                </c:pt>
                <c:pt idx="5">
                  <c:v>17215</c:v>
                </c:pt>
                <c:pt idx="6">
                  <c:v>15499</c:v>
                </c:pt>
                <c:pt idx="7">
                  <c:v>13778</c:v>
                </c:pt>
                <c:pt idx="8">
                  <c:v>13235</c:v>
                </c:pt>
                <c:pt idx="9">
                  <c:v>12732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B2-4E1B-99D2-399761E697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230903440"/>
        <c:axId val="1"/>
      </c:barChart>
      <c:lineChart>
        <c:grouping val="standard"/>
        <c:varyColors val="0"/>
        <c:ser>
          <c:idx val="1"/>
          <c:order val="1"/>
          <c:spPr>
            <a:ln w="9525">
              <a:solidFill>
                <a:srgbClr val="FF0000"/>
              </a:solidFill>
            </a:ln>
          </c:spPr>
          <c:marker>
            <c:symbol val="circle"/>
            <c:size val="5"/>
            <c:spPr>
              <a:solidFill>
                <a:srgbClr val="FF0000"/>
              </a:solidFill>
            </c:spPr>
          </c:marker>
          <c:cat>
            <c:strRef>
              <c:f>Data!$B$5:$B$14</c:f>
              <c:strCache>
                <c:ptCount val="10"/>
                <c:pt idx="0">
                  <c:v>A3</c:v>
                </c:pt>
                <c:pt idx="1">
                  <c:v>B2</c:v>
                </c:pt>
                <c:pt idx="2">
                  <c:v>B1</c:v>
                </c:pt>
                <c:pt idx="3">
                  <c:v>C3</c:v>
                </c:pt>
                <c:pt idx="4">
                  <c:v>D3-1</c:v>
                </c:pt>
                <c:pt idx="5">
                  <c:v>A2</c:v>
                </c:pt>
                <c:pt idx="6">
                  <c:v>C2</c:v>
                </c:pt>
                <c:pt idx="7">
                  <c:v>B3-1</c:v>
                </c:pt>
                <c:pt idx="8">
                  <c:v>C1</c:v>
                </c:pt>
                <c:pt idx="9">
                  <c:v>A4</c:v>
                </c:pt>
              </c:strCache>
            </c:strRef>
          </c:cat>
          <c:val>
            <c:numRef>
              <c:f>Data!$D$5:$D$14</c:f>
              <c:numCache>
                <c:formatCode>0.00%</c:formatCode>
                <c:ptCount val="10"/>
                <c:pt idx="0">
                  <c:v>0.17560816681146829</c:v>
                </c:pt>
                <c:pt idx="1">
                  <c:v>0.33100234200883921</c:v>
                </c:pt>
                <c:pt idx="2">
                  <c:v>0.45807993049522155</c:v>
                </c:pt>
                <c:pt idx="3">
                  <c:v>0.5623323763834851</c:v>
                </c:pt>
                <c:pt idx="4">
                  <c:v>0.65786367242095722</c:v>
                </c:pt>
                <c:pt idx="5">
                  <c:v>0.73914932195066674</c:v>
                </c:pt>
                <c:pt idx="6">
                  <c:v>0.8123323763834851</c:v>
                </c:pt>
                <c:pt idx="7">
                  <c:v>0.87738922675933972</c:v>
                </c:pt>
                <c:pt idx="8">
                  <c:v>0.93988214407131798</c:v>
                </c:pt>
                <c:pt idx="9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7B2-4E1B-99D2-399761E697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230903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50000"/>
                </a:schemeClr>
              </a:solidFill>
              <a:prstDash val="dash"/>
            </a:ln>
          </c:spPr>
        </c:majorGridlines>
        <c:numFmt formatCode="#,##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30903440"/>
        <c:crosses val="autoZero"/>
        <c:crossBetween val="between"/>
      </c:valAx>
      <c:catAx>
        <c:axId val="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"/>
        <c:crosses val="autoZero"/>
        <c:auto val="1"/>
        <c:lblAlgn val="ctr"/>
        <c:lblOffset val="100"/>
        <c:noMultiLvlLbl val="0"/>
      </c:catAx>
      <c:valAx>
        <c:axId val="4"/>
        <c:scaling>
          <c:orientation val="minMax"/>
        </c:scaling>
        <c:delete val="0"/>
        <c:axPos val="r"/>
        <c:numFmt formatCode="0.00%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"/>
        <c:crosses val="max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8ED80BC991498787523AB3EAFE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FC97-FFB1-4BFC-9C28-5AFC1DDEA09A}"/>
      </w:docPartPr>
      <w:docPartBody>
        <w:p w:rsidR="007E62B5" w:rsidRDefault="00E17380" w:rsidP="00E17380">
          <w:pPr>
            <w:pStyle w:val="EA8ED80BC991498787523AB3EAFE7885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ACACAC12DFCC4BB1A5A2BEE76781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248A9-1E0A-4613-A61B-C9BE8EA15500}"/>
      </w:docPartPr>
      <w:docPartBody>
        <w:p w:rsidR="007E62B5" w:rsidRDefault="00E17380" w:rsidP="00E17380">
          <w:pPr>
            <w:pStyle w:val="ACACAC12DFCC4BB1A5A2BEE76781DBE31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7D7E0C4C634AC2A74DA710C57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28B9-BE5E-4340-84BF-8C1220A34859}"/>
      </w:docPartPr>
      <w:docPartBody>
        <w:p w:rsidR="007E62B5" w:rsidRDefault="00E17380" w:rsidP="00E17380">
          <w:pPr>
            <w:pStyle w:val="247D7E0C4C634AC2A74DA710C573D65D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6007E9E1FE0D4368B949A2BCD847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75EE-C920-4BB1-8282-A30E081F4EAA}"/>
      </w:docPartPr>
      <w:docPartBody>
        <w:p w:rsidR="007E62B5" w:rsidRDefault="00E17380" w:rsidP="00E17380">
          <w:pPr>
            <w:pStyle w:val="6007E9E1FE0D4368B949A2BCD8478B59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7AE122A2FA554CE499C47993957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6A60-01F4-4AEA-8FAC-85020F972B02}"/>
      </w:docPartPr>
      <w:docPartBody>
        <w:p w:rsidR="007E62B5" w:rsidRDefault="00E17380" w:rsidP="00E17380">
          <w:pPr>
            <w:pStyle w:val="7AE122A2FA554CE499C47993957D33B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A6D9AA506F154435A3CECC4CED4F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475B-CC56-4C72-BCB4-D6D3A481102A}"/>
      </w:docPartPr>
      <w:docPartBody>
        <w:p w:rsidR="007E62B5" w:rsidRDefault="00E17380" w:rsidP="00E17380">
          <w:pPr>
            <w:pStyle w:val="A6D9AA506F154435A3CECC4CED4F6AB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B59BA503D13F4DDEB787B45EE661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DB00-EF70-40F2-9FC0-32B6587375C4}"/>
      </w:docPartPr>
      <w:docPartBody>
        <w:p w:rsidR="007E62B5" w:rsidRDefault="00E17380" w:rsidP="00E17380">
          <w:pPr>
            <w:pStyle w:val="B59BA503D13F4DDEB787B45EE66127B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F651C2D7DEB442AA9753F18B467A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59622-1D1F-41A0-B7D6-A1A281CE639E}"/>
      </w:docPartPr>
      <w:docPartBody>
        <w:p w:rsidR="007E62B5" w:rsidRDefault="00E17380" w:rsidP="00E17380">
          <w:pPr>
            <w:pStyle w:val="1F651C2D7DEB442AA9753F18B467A5E1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CB3D243DB094DA4B385F171D6AE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467D-B793-402E-8CC2-0E2F4C1C8BF4}"/>
      </w:docPartPr>
      <w:docPartBody>
        <w:p w:rsidR="007E62B5" w:rsidRDefault="00E17380" w:rsidP="00E17380">
          <w:pPr>
            <w:pStyle w:val="1CB3D243DB094DA4B385F171D6AEE5F21"/>
          </w:pPr>
          <w:r w:rsidRPr="0037000B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984687766834DA69FFD0AA53AF7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4D22C-A15F-4E80-B101-927F2F3F886F}"/>
      </w:docPartPr>
      <w:docPartBody>
        <w:p w:rsidR="007E62B5" w:rsidRDefault="00E17380" w:rsidP="00E17380">
          <w:pPr>
            <w:pStyle w:val="9984687766834DA69FFD0AA53AF73D371"/>
          </w:pPr>
          <w:r w:rsidRPr="00581F4F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D8B78AF6AC634C3B83167E2EEA486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B1431-371A-4DA2-A237-22FF3E22D9E2}"/>
      </w:docPartPr>
      <w:docPartBody>
        <w:p w:rsidR="007E62B5" w:rsidRDefault="00E17380" w:rsidP="00E17380">
          <w:pPr>
            <w:pStyle w:val="D8B78AF6AC634C3B83167E2EEA486700"/>
          </w:pPr>
          <w:r w:rsidRPr="00581F4F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E8365DC850548BD96654F3756A25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9ED53-B7AA-47BD-B27C-9FBCAB22F487}"/>
      </w:docPartPr>
      <w:docPartBody>
        <w:p w:rsidR="007E62B5" w:rsidRDefault="00E17380" w:rsidP="00E17380">
          <w:pPr>
            <w:pStyle w:val="4E8365DC850548BD96654F3756A259C5"/>
          </w:pPr>
          <w:r w:rsidRPr="00581F4F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E1"/>
    <w:rsid w:val="00052703"/>
    <w:rsid w:val="0013145F"/>
    <w:rsid w:val="004C412D"/>
    <w:rsid w:val="00760D00"/>
    <w:rsid w:val="007E62B5"/>
    <w:rsid w:val="009C63E1"/>
    <w:rsid w:val="00B254DF"/>
    <w:rsid w:val="00BC5EC8"/>
    <w:rsid w:val="00C253A4"/>
    <w:rsid w:val="00CC3F6B"/>
    <w:rsid w:val="00CC6684"/>
    <w:rsid w:val="00D656CE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83D8F-2398-4C96-A512-91D1A388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4</cp:revision>
  <cp:lastPrinted>2017-12-31T20:40:00Z</cp:lastPrinted>
  <dcterms:created xsi:type="dcterms:W3CDTF">2018-03-29T10:36:00Z</dcterms:created>
  <dcterms:modified xsi:type="dcterms:W3CDTF">2018-04-01T08:51:00Z</dcterms:modified>
</cp:coreProperties>
</file>