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4DC8895" w:rsidR="00B749DB" w:rsidRPr="00321654" w:rsidRDefault="00FF5FED" w:rsidP="00FF5FED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Efficient utilization of Non-Stock Items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0849EC44" w:rsidR="00B749DB" w:rsidRPr="00321654" w:rsidRDefault="0027148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F4134E0" w:rsidR="00B749DB" w:rsidRPr="00321654" w:rsidRDefault="00271485" w:rsidP="00271485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271485">
                  <w:rPr>
                    <w:color w:val="000000" w:themeColor="text1"/>
                    <w:sz w:val="20"/>
                  </w:rPr>
                  <w:t>Hospital &amp; Residential Maintenance- Utilities &amp; Maintenance Division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8B85DAD" w:rsidR="00B749DB" w:rsidRPr="00321654" w:rsidRDefault="0027148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CDB69D2" w:rsidR="00B749DB" w:rsidRPr="00321654" w:rsidRDefault="0027148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F080D3C" w:rsidR="00B749DB" w:rsidRPr="00321654" w:rsidRDefault="0027148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16BA081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79D525E2" w14:textId="77777777" w:rsidR="00271485" w:rsidRPr="0037000B" w:rsidRDefault="0027148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0DA3C1AF" w14:textId="77777777" w:rsidR="00271485" w:rsidRPr="00271485" w:rsidRDefault="00271485" w:rsidP="00271485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71485">
                  <w:rPr>
                    <w:rFonts w:cs="Arial"/>
                    <w:color w:val="000000" w:themeColor="text1"/>
                    <w:sz w:val="20"/>
                    <w:szCs w:val="20"/>
                  </w:rPr>
                  <w:t>The number of non-moving items being stored in Warehouse #13 is really high, leaving no space for new requested materials. This has resulted in storage problem for Utilities and Maintenance materials.</w:t>
                </w:r>
              </w:p>
              <w:p w14:paraId="2D6AA6D7" w14:textId="22ED88BF" w:rsidR="00B749DB" w:rsidRPr="00B67535" w:rsidRDefault="008F4551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2CD9EFA8" w:rsidR="00B749DB" w:rsidRDefault="00B749DB" w:rsidP="0027148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FCBD719" w14:textId="04EC5C37" w:rsidR="00271485" w:rsidRPr="00271485" w:rsidRDefault="00271485" w:rsidP="0027148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The aim of this project is to decrease the UMD Non-Stock items in Warehouse #13 at least 15% before the end of 3Q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A9A658C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10369536" w14:textId="77777777" w:rsidR="00271485" w:rsidRPr="0037000B" w:rsidRDefault="00271485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8F455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8F455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3BDB0C87" w:rsidR="00B749DB" w:rsidRPr="0037000B" w:rsidRDefault="008F455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8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8F455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8F455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8F455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5D7C5DD9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072940A0" w14:textId="77777777" w:rsidR="00271485" w:rsidRDefault="00271485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29C0C00" w:rsidR="00B749DB" w:rsidRPr="0037000B" w:rsidRDefault="00271485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2BA869B" w:rsidR="00B749DB" w:rsidRPr="00271485" w:rsidRDefault="00271485" w:rsidP="00271485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Number of Non-Stock items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13C3A9FF" w:rsidR="00B749DB" w:rsidRPr="00271485" w:rsidRDefault="00271485" w:rsidP="00271485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15% decrease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07BD2EB8" w14:textId="6F8B8529" w:rsidR="008F3B8C" w:rsidRDefault="00B749DB" w:rsidP="008F3B8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68065EA" w14:textId="77777777" w:rsidR="008F3B8C" w:rsidRDefault="008F3B8C" w:rsidP="008F3B8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63442BD" w14:textId="7D0E3F86" w:rsidR="00271485" w:rsidRPr="008F3B8C" w:rsidRDefault="00271485" w:rsidP="008F3B8C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F3B8C">
              <w:rPr>
                <w:rFonts w:cs="Arial"/>
                <w:color w:val="000000" w:themeColor="text1"/>
                <w:sz w:val="20"/>
                <w:szCs w:val="20"/>
              </w:rPr>
              <w:t>Non-stock items stored in Warehouse #13 for more than a year were coordinated with con</w:t>
            </w:r>
            <w:r w:rsidR="008F3B8C">
              <w:rPr>
                <w:rFonts w:cs="Arial"/>
                <w:color w:val="000000" w:themeColor="text1"/>
                <w:sz w:val="20"/>
                <w:szCs w:val="20"/>
              </w:rPr>
              <w:t>cerned UMD departments/sections.</w:t>
            </w:r>
          </w:p>
          <w:p w14:paraId="082D0506" w14:textId="073C20B8" w:rsidR="00271485" w:rsidRPr="008F3B8C" w:rsidRDefault="00271485" w:rsidP="008F3B8C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F3B8C">
              <w:rPr>
                <w:rFonts w:cs="Arial"/>
                <w:color w:val="000000" w:themeColor="text1"/>
                <w:sz w:val="20"/>
                <w:szCs w:val="20"/>
              </w:rPr>
              <w:t>Some non-moving items were utilized by other UMD departments/sections</w:t>
            </w:r>
            <w:r w:rsidR="008F3B8C">
              <w:rPr>
                <w:rFonts w:cs="Arial"/>
                <w:color w:val="000000" w:themeColor="text1"/>
                <w:sz w:val="20"/>
                <w:szCs w:val="20"/>
              </w:rPr>
              <w:t xml:space="preserve">; others, not needed were disposed of </w:t>
            </w:r>
            <w:r w:rsidR="008F3B8C" w:rsidRPr="008F3B8C">
              <w:rPr>
                <w:rFonts w:cs="Arial"/>
                <w:color w:val="000000" w:themeColor="text1"/>
                <w:sz w:val="20"/>
                <w:szCs w:val="20"/>
              </w:rPr>
              <w:t>b</w:t>
            </w:r>
            <w:r w:rsidR="008F3B8C">
              <w:rPr>
                <w:rFonts w:cs="Arial"/>
                <w:color w:val="000000" w:themeColor="text1"/>
                <w:sz w:val="20"/>
                <w:szCs w:val="20"/>
              </w:rPr>
              <w:t xml:space="preserve">y the concerned UMD departments; this has freed-up </w:t>
            </w:r>
            <w:r w:rsidR="008F3B8C" w:rsidRPr="008F3B8C">
              <w:rPr>
                <w:rFonts w:cs="Arial"/>
                <w:color w:val="000000" w:themeColor="text1"/>
                <w:sz w:val="20"/>
                <w:szCs w:val="20"/>
              </w:rPr>
              <w:t>some space for new requested items</w:t>
            </w:r>
          </w:p>
          <w:p w14:paraId="42266303" w14:textId="2097E775" w:rsidR="00271485" w:rsidRPr="008F3B8C" w:rsidRDefault="00271485" w:rsidP="008F3B8C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F3B8C">
              <w:rPr>
                <w:rFonts w:cs="Arial"/>
                <w:color w:val="000000" w:themeColor="text1"/>
                <w:sz w:val="20"/>
                <w:szCs w:val="20"/>
              </w:rPr>
              <w:t>Continuous evaluation and review of non-moving items in Warehouse #13</w:t>
            </w:r>
            <w:r w:rsidR="008F3B8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5B14DE5" w14:textId="0261434F" w:rsidR="00271485" w:rsidRPr="008F3B8C" w:rsidRDefault="00271485" w:rsidP="008F3B8C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F3B8C">
              <w:rPr>
                <w:rFonts w:cs="Arial"/>
                <w:color w:val="000000" w:themeColor="text1"/>
                <w:sz w:val="20"/>
                <w:szCs w:val="20"/>
              </w:rPr>
              <w:t>Having dedicated staff to monitor all line items in the Warehouse</w:t>
            </w:r>
          </w:p>
          <w:p w14:paraId="7DD79FD5" w14:textId="77777777" w:rsidR="00B749DB" w:rsidRPr="008F3B8C" w:rsidRDefault="00271485" w:rsidP="008F3B8C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7F7F7F" w:themeColor="text2"/>
                <w:sz w:val="16"/>
              </w:rPr>
            </w:pPr>
            <w:r w:rsidRPr="008F3B8C">
              <w:rPr>
                <w:rFonts w:cs="Arial"/>
                <w:color w:val="000000" w:themeColor="text1"/>
                <w:sz w:val="20"/>
                <w:szCs w:val="20"/>
              </w:rPr>
              <w:t>Regular and continuous inventory of the non-stock items in the warehouse to keep up the improvement</w:t>
            </w:r>
          </w:p>
          <w:p w14:paraId="3E5ABA4B" w14:textId="77777777" w:rsidR="008F3B8C" w:rsidRDefault="008F3B8C" w:rsidP="008F3B8C">
            <w:pPr>
              <w:rPr>
                <w:rFonts w:cs="Arial"/>
                <w:color w:val="7F7F7F" w:themeColor="text2"/>
                <w:sz w:val="16"/>
              </w:rPr>
            </w:pPr>
          </w:p>
          <w:p w14:paraId="3BEE0C7E" w14:textId="77777777" w:rsidR="008F3B8C" w:rsidRDefault="008F3B8C" w:rsidP="008F3B8C">
            <w:pPr>
              <w:rPr>
                <w:rFonts w:cs="Arial"/>
                <w:color w:val="7F7F7F" w:themeColor="text2"/>
                <w:sz w:val="16"/>
              </w:rPr>
            </w:pPr>
          </w:p>
          <w:p w14:paraId="6D10E99E" w14:textId="77777777" w:rsidR="008F3B8C" w:rsidRDefault="008F3B8C" w:rsidP="008F3B8C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36621D75" w:rsidR="008F3B8C" w:rsidRPr="008F3B8C" w:rsidRDefault="008F3B8C" w:rsidP="008F3B8C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3F044F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03A558E" w14:textId="00807417" w:rsidR="00B749DB" w:rsidRDefault="00B749DB" w:rsidP="006213E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AF23CF1" w14:textId="77777777" w:rsidR="007340B2" w:rsidRPr="006213E0" w:rsidRDefault="007340B2" w:rsidP="006213E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4554BA65" w:rsidR="003F044F" w:rsidRPr="003F044F" w:rsidRDefault="003F044F" w:rsidP="003F044F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7F89BC" wp14:editId="7483D49D">
                  <wp:extent cx="6645910" cy="2447925"/>
                  <wp:effectExtent l="0" t="0" r="25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7DD1763" w14:textId="1F8118A2" w:rsidR="003F044F" w:rsidRDefault="003F044F" w:rsidP="00B749DB"/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984"/>
      </w:tblGrid>
      <w:tr w:rsidR="003F044F" w:rsidRPr="003F044F" w14:paraId="124D277F" w14:textId="77777777" w:rsidTr="003F044F">
        <w:trPr>
          <w:trHeight w:val="660"/>
        </w:trPr>
        <w:tc>
          <w:tcPr>
            <w:tcW w:w="2263" w:type="dxa"/>
            <w:noWrap/>
            <w:hideMark/>
          </w:tcPr>
          <w:p w14:paraId="26E19240" w14:textId="2D48E481" w:rsidR="003F044F" w:rsidRPr="003F044F" w:rsidRDefault="003F044F" w:rsidP="003F044F">
            <w:pPr>
              <w:jc w:val="center"/>
              <w:rPr>
                <w:b/>
                <w:bCs/>
              </w:rPr>
            </w:pPr>
            <w:r w:rsidRPr="003F044F">
              <w:rPr>
                <w:b/>
                <w:bCs/>
              </w:rPr>
              <w:t>Non-Stock Items –</w:t>
            </w:r>
          </w:p>
          <w:p w14:paraId="4648C321" w14:textId="51B84FFE" w:rsidR="003F044F" w:rsidRPr="003F044F" w:rsidRDefault="003F044F" w:rsidP="003F044F">
            <w:pPr>
              <w:jc w:val="center"/>
              <w:rPr>
                <w:b/>
                <w:bCs/>
              </w:rPr>
            </w:pPr>
            <w:r w:rsidRPr="003F044F">
              <w:rPr>
                <w:b/>
                <w:bCs/>
              </w:rPr>
              <w:t>before Inventory</w:t>
            </w:r>
          </w:p>
        </w:tc>
        <w:tc>
          <w:tcPr>
            <w:tcW w:w="2410" w:type="dxa"/>
            <w:noWrap/>
            <w:hideMark/>
          </w:tcPr>
          <w:p w14:paraId="15FBDCA6" w14:textId="6072EDB9" w:rsidR="003F044F" w:rsidRPr="003F044F" w:rsidRDefault="003F044F" w:rsidP="003F044F">
            <w:pPr>
              <w:jc w:val="center"/>
              <w:rPr>
                <w:b/>
                <w:bCs/>
              </w:rPr>
            </w:pPr>
            <w:r w:rsidRPr="003F044F">
              <w:rPr>
                <w:b/>
                <w:bCs/>
              </w:rPr>
              <w:t>Non-Stock Items –</w:t>
            </w:r>
          </w:p>
          <w:p w14:paraId="7072963D" w14:textId="5D941BD0" w:rsidR="003F044F" w:rsidRPr="003F044F" w:rsidRDefault="003F044F" w:rsidP="003F044F">
            <w:pPr>
              <w:jc w:val="center"/>
              <w:rPr>
                <w:b/>
                <w:bCs/>
              </w:rPr>
            </w:pPr>
            <w:r w:rsidRPr="003F044F">
              <w:rPr>
                <w:b/>
                <w:bCs/>
              </w:rPr>
              <w:t>after Inventory</w:t>
            </w:r>
          </w:p>
        </w:tc>
        <w:tc>
          <w:tcPr>
            <w:tcW w:w="1418" w:type="dxa"/>
            <w:noWrap/>
            <w:hideMark/>
          </w:tcPr>
          <w:p w14:paraId="76FA8669" w14:textId="3416A946" w:rsidR="003F044F" w:rsidRPr="003F044F" w:rsidRDefault="003F044F" w:rsidP="003F044F">
            <w:pPr>
              <w:jc w:val="center"/>
              <w:rPr>
                <w:b/>
                <w:bCs/>
              </w:rPr>
            </w:pPr>
            <w:r w:rsidRPr="003F044F">
              <w:rPr>
                <w:b/>
                <w:bCs/>
              </w:rPr>
              <w:t>Utilized items</w:t>
            </w:r>
          </w:p>
        </w:tc>
        <w:tc>
          <w:tcPr>
            <w:tcW w:w="1984" w:type="dxa"/>
            <w:noWrap/>
            <w:hideMark/>
          </w:tcPr>
          <w:p w14:paraId="04036BD9" w14:textId="77777777" w:rsidR="003F044F" w:rsidRPr="003F044F" w:rsidRDefault="003F044F" w:rsidP="003F044F">
            <w:pPr>
              <w:jc w:val="center"/>
              <w:rPr>
                <w:b/>
                <w:bCs/>
              </w:rPr>
            </w:pPr>
            <w:r w:rsidRPr="003F044F">
              <w:rPr>
                <w:b/>
                <w:bCs/>
              </w:rPr>
              <w:t>Disposed of items</w:t>
            </w:r>
          </w:p>
        </w:tc>
      </w:tr>
      <w:tr w:rsidR="003F044F" w:rsidRPr="003F044F" w14:paraId="68D300EE" w14:textId="77777777" w:rsidTr="003F044F">
        <w:trPr>
          <w:trHeight w:val="315"/>
        </w:trPr>
        <w:tc>
          <w:tcPr>
            <w:tcW w:w="2263" w:type="dxa"/>
            <w:noWrap/>
            <w:hideMark/>
          </w:tcPr>
          <w:p w14:paraId="34F0E770" w14:textId="77777777" w:rsidR="003F044F" w:rsidRPr="003F044F" w:rsidRDefault="003F044F" w:rsidP="003F044F">
            <w:pPr>
              <w:jc w:val="center"/>
            </w:pPr>
            <w:r w:rsidRPr="003F044F">
              <w:t>22036</w:t>
            </w:r>
          </w:p>
        </w:tc>
        <w:tc>
          <w:tcPr>
            <w:tcW w:w="2410" w:type="dxa"/>
            <w:noWrap/>
            <w:hideMark/>
          </w:tcPr>
          <w:p w14:paraId="18EB854A" w14:textId="77777777" w:rsidR="003F044F" w:rsidRPr="003F044F" w:rsidRDefault="003F044F" w:rsidP="003F044F">
            <w:pPr>
              <w:jc w:val="center"/>
            </w:pPr>
            <w:r w:rsidRPr="003F044F">
              <w:t>18179</w:t>
            </w:r>
          </w:p>
        </w:tc>
        <w:tc>
          <w:tcPr>
            <w:tcW w:w="1418" w:type="dxa"/>
            <w:noWrap/>
            <w:hideMark/>
          </w:tcPr>
          <w:p w14:paraId="1E6513F1" w14:textId="77777777" w:rsidR="003F044F" w:rsidRPr="003F044F" w:rsidRDefault="003F044F" w:rsidP="003F044F">
            <w:pPr>
              <w:jc w:val="center"/>
            </w:pPr>
            <w:r w:rsidRPr="003F044F">
              <w:t>310</w:t>
            </w:r>
          </w:p>
        </w:tc>
        <w:tc>
          <w:tcPr>
            <w:tcW w:w="1984" w:type="dxa"/>
            <w:noWrap/>
            <w:hideMark/>
          </w:tcPr>
          <w:p w14:paraId="26BAD6E6" w14:textId="77777777" w:rsidR="003F044F" w:rsidRPr="003F044F" w:rsidRDefault="003F044F" w:rsidP="003F044F">
            <w:pPr>
              <w:jc w:val="center"/>
            </w:pPr>
            <w:r w:rsidRPr="003F044F">
              <w:t>3577</w:t>
            </w:r>
          </w:p>
        </w:tc>
      </w:tr>
    </w:tbl>
    <w:p w14:paraId="0CB9EAEA" w14:textId="32AC8543" w:rsidR="003F044F" w:rsidRDefault="003F044F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88D663A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303CD392" w:rsidR="003F044F" w:rsidRPr="00CD0A93" w:rsidRDefault="003F044F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40379ADC" w:rsidR="00BF5A2A" w:rsidRPr="00DD439D" w:rsidRDefault="003F044F" w:rsidP="003F044F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Abdulkarim Al Khamli, Assistant Head, UMD</w:t>
                </w:r>
              </w:p>
            </w:tc>
          </w:sdtContent>
        </w:sdt>
        <w:sdt>
          <w:sdt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971060" w14:textId="77777777" w:rsidR="003F044F" w:rsidRPr="003F044F" w:rsidRDefault="003F044F" w:rsidP="003F044F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F044F">
                  <w:rPr>
                    <w:rFonts w:cs="Arial"/>
                    <w:sz w:val="20"/>
                    <w:szCs w:val="20"/>
                  </w:rPr>
                  <w:t>Abdulrahman Allahim, Manager, Material Management Dpt, Shipping &amp; Receiving</w:t>
                </w:r>
              </w:p>
              <w:p w14:paraId="03A4904F" w14:textId="5F64A1C5" w:rsidR="00D94079" w:rsidRP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Sami Alotaibi, Supervisor,</w:t>
                </w:r>
                <w:r w:rsidRPr="00D94079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3F044F" w:rsidRPr="00D94079">
                  <w:rPr>
                    <w:rFonts w:cs="Arial"/>
                    <w:sz w:val="20"/>
                    <w:szCs w:val="20"/>
                  </w:rPr>
                  <w:t>Material Management Dpt,</w:t>
                </w:r>
                <w:r>
                  <w:rPr>
                    <w:rFonts w:cs="Arial"/>
                    <w:sz w:val="20"/>
                    <w:szCs w:val="20"/>
                  </w:rPr>
                  <w:t xml:space="preserve"> Warehousing</w:t>
                </w:r>
              </w:p>
              <w:p w14:paraId="3824D7BF" w14:textId="77777777" w:rsidR="00D94079" w:rsidRP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Saad Doayyan,</w:t>
                </w:r>
                <w:r>
                  <w:rPr>
                    <w:rFonts w:cs="Arial"/>
                    <w:sz w:val="20"/>
                    <w:szCs w:val="20"/>
                  </w:rPr>
                  <w:t xml:space="preserve"> Supervisor, Utility Dept</w:t>
                </w:r>
              </w:p>
              <w:p w14:paraId="1BC1F600" w14:textId="77777777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Naji Al Saadi, Supervisor, Project Task force, Civil Work Section</w:t>
                </w:r>
              </w:p>
              <w:p w14:paraId="651AF0FA" w14:textId="329EE8B2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Saad Al hinaidi, Supervisor, Project Task force, Electro-mechanical Section</w:t>
                </w:r>
              </w:p>
              <w:p w14:paraId="34BCC68B" w14:textId="7EDDB715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Khalid Hamid, Acting Supervisor, Project Task force, Carpentry Section</w:t>
                </w:r>
              </w:p>
              <w:p w14:paraId="1AC5A495" w14:textId="47450391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Alawi Al Attas, Supervisor, Materials Control Center</w:t>
                </w:r>
              </w:p>
              <w:p w14:paraId="3DA6A658" w14:textId="59996915" w:rsidR="00D94079" w:rsidRP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94079">
                  <w:rPr>
                    <w:rFonts w:cs="Arial"/>
                    <w:color w:val="000000" w:themeColor="text1"/>
                    <w:sz w:val="20"/>
                    <w:szCs w:val="20"/>
                  </w:rPr>
                  <w:t>Joselito Hoyumpa, Supervisor, Hosp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ital &amp; Residential Maintenance-Pipe &amp; Medical Gas Section</w:t>
                </w:r>
              </w:p>
              <w:p w14:paraId="1551BE3F" w14:textId="5E117D2E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Lyndon Bautisda, </w:t>
                </w:r>
                <w:r w:rsidRPr="00D94079">
                  <w:rPr>
                    <w:rFonts w:cs="Arial"/>
                    <w:color w:val="000000" w:themeColor="text1"/>
                    <w:sz w:val="20"/>
                    <w:szCs w:val="20"/>
                  </w:rPr>
                  <w:t>Supervisor, Hosp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ital &amp; Residential Maintenance, HVAC &amp; refrigeration Section</w:t>
                </w:r>
              </w:p>
              <w:p w14:paraId="5FFC4512" w14:textId="4CE0E564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Biju George, </w:t>
                </w:r>
                <w:r w:rsidRPr="00D94079">
                  <w:rPr>
                    <w:rFonts w:cs="Arial"/>
                    <w:color w:val="000000" w:themeColor="text1"/>
                    <w:sz w:val="20"/>
                    <w:szCs w:val="20"/>
                  </w:rPr>
                  <w:t>Supervisor, Hosp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ital &amp; Residential Maintenance, HVAC &amp; Refrigeration Section</w:t>
                </w:r>
              </w:p>
              <w:p w14:paraId="02844383" w14:textId="01E4A849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Salman Bin Salamah, </w:t>
                </w:r>
                <w:r w:rsidRPr="00D94079">
                  <w:rPr>
                    <w:rFonts w:cs="Arial"/>
                    <w:color w:val="000000" w:themeColor="text1"/>
                    <w:sz w:val="20"/>
                    <w:szCs w:val="20"/>
                  </w:rPr>
                  <w:t>Supervisor, Hosp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ital &amp; Residential Maintenance, Electrical Section</w:t>
                </w:r>
              </w:p>
              <w:p w14:paraId="3C18985D" w14:textId="27660D77" w:rsidR="00D94079" w:rsidRDefault="00D94079" w:rsidP="00D94079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Fahad Al Qasham, </w:t>
                </w:r>
                <w:r w:rsidRPr="00D94079">
                  <w:rPr>
                    <w:rFonts w:cs="Arial"/>
                    <w:color w:val="000000" w:themeColor="text1"/>
                    <w:sz w:val="20"/>
                    <w:szCs w:val="20"/>
                  </w:rPr>
                  <w:t>Supervisor, Hosp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ital &amp; Residential Maintenance, Electrical Section</w:t>
                </w:r>
              </w:p>
              <w:p w14:paraId="778A9F9E" w14:textId="0D72BC7C" w:rsidR="00D94079" w:rsidRPr="006213E0" w:rsidRDefault="00D94079" w:rsidP="006213E0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Fahad Al Othman, </w:t>
                </w:r>
                <w:r w:rsidRPr="006213E0">
                  <w:rPr>
                    <w:rFonts w:cs="Arial"/>
                    <w:color w:val="000000" w:themeColor="text1"/>
                    <w:sz w:val="20"/>
                    <w:szCs w:val="20"/>
                  </w:rPr>
                  <w:t>Supervisor, Hospital &amp; Residential Maintenance, Elevator &amp; Appliance Section</w:t>
                </w:r>
              </w:p>
              <w:p w14:paraId="08D21E65" w14:textId="3747ABB0" w:rsidR="00D94079" w:rsidRPr="006213E0" w:rsidRDefault="00D94079" w:rsidP="006213E0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Saleh Al Sayegh, </w:t>
                </w:r>
                <w:r w:rsidRPr="006213E0">
                  <w:rPr>
                    <w:rFonts w:cs="Arial"/>
                    <w:color w:val="000000" w:themeColor="text1"/>
                    <w:sz w:val="20"/>
                    <w:szCs w:val="20"/>
                  </w:rPr>
                  <w:t>Supervisor, Hospital &amp; Residential Maintenance, Monitoring &amp; Pneumatic System Section</w:t>
                </w:r>
              </w:p>
              <w:p w14:paraId="46BAA758" w14:textId="7190F781" w:rsidR="00BF5A2A" w:rsidRPr="003F044F" w:rsidRDefault="00D94079" w:rsidP="006213E0">
                <w:pPr>
                  <w:pStyle w:val="ListParagraph"/>
                  <w:numPr>
                    <w:ilvl w:val="0"/>
                    <w:numId w:val="32"/>
                  </w:num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Yasser Al Sudair</w:t>
                </w:r>
                <w:r w:rsidR="006213E0">
                  <w:rPr>
                    <w:rFonts w:cs="Arial"/>
                    <w:color w:val="000000" w:themeColor="text1"/>
                    <w:sz w:val="20"/>
                    <w:szCs w:val="20"/>
                  </w:rPr>
                  <w:t>y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, Clerk, UMD, Work &amp; Materials Control Center Section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3D19" w14:textId="77777777" w:rsidR="008F4551" w:rsidRDefault="008F4551" w:rsidP="00DA3815">
      <w:pPr>
        <w:spacing w:line="240" w:lineRule="auto"/>
      </w:pPr>
      <w:r>
        <w:separator/>
      </w:r>
    </w:p>
  </w:endnote>
  <w:endnote w:type="continuationSeparator" w:id="0">
    <w:p w14:paraId="194B1AD3" w14:textId="77777777" w:rsidR="008F4551" w:rsidRDefault="008F455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A4A8" w14:textId="77777777" w:rsidR="008F4551" w:rsidRDefault="008F4551" w:rsidP="00DA3815">
      <w:pPr>
        <w:spacing w:line="240" w:lineRule="auto"/>
      </w:pPr>
      <w:r>
        <w:separator/>
      </w:r>
    </w:p>
  </w:footnote>
  <w:footnote w:type="continuationSeparator" w:id="0">
    <w:p w14:paraId="3327216C" w14:textId="77777777" w:rsidR="008F4551" w:rsidRDefault="008F455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419"/>
    <w:multiLevelType w:val="hybridMultilevel"/>
    <w:tmpl w:val="4E3A5D9C"/>
    <w:lvl w:ilvl="0" w:tplc="904C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20"/>
      </w:rPr>
    </w:lvl>
    <w:lvl w:ilvl="1" w:tplc="48DA377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3241"/>
    <w:multiLevelType w:val="hybridMultilevel"/>
    <w:tmpl w:val="4282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67D0F"/>
    <w:multiLevelType w:val="hybridMultilevel"/>
    <w:tmpl w:val="D62CD638"/>
    <w:lvl w:ilvl="0" w:tplc="C156AA6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9"/>
  </w:num>
  <w:num w:numId="5">
    <w:abstractNumId w:val="21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6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30"/>
  </w:num>
  <w:num w:numId="17">
    <w:abstractNumId w:val="20"/>
  </w:num>
  <w:num w:numId="18">
    <w:abstractNumId w:val="2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1"/>
  </w:num>
  <w:num w:numId="26">
    <w:abstractNumId w:val="27"/>
  </w:num>
  <w:num w:numId="27">
    <w:abstractNumId w:val="11"/>
  </w:num>
  <w:num w:numId="28">
    <w:abstractNumId w:val="28"/>
  </w:num>
  <w:num w:numId="29">
    <w:abstractNumId w:val="22"/>
  </w:num>
  <w:num w:numId="30">
    <w:abstractNumId w:val="7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C43F3"/>
    <w:rsid w:val="001D1B42"/>
    <w:rsid w:val="001E18CF"/>
    <w:rsid w:val="001E7C56"/>
    <w:rsid w:val="0023755E"/>
    <w:rsid w:val="00271485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3F044F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213E0"/>
    <w:rsid w:val="00642462"/>
    <w:rsid w:val="0065184C"/>
    <w:rsid w:val="006C3F74"/>
    <w:rsid w:val="006C5CC5"/>
    <w:rsid w:val="006D63B1"/>
    <w:rsid w:val="007340B2"/>
    <w:rsid w:val="00760950"/>
    <w:rsid w:val="0076391E"/>
    <w:rsid w:val="007D68EF"/>
    <w:rsid w:val="0080056A"/>
    <w:rsid w:val="00847F33"/>
    <w:rsid w:val="008B786E"/>
    <w:rsid w:val="008E6640"/>
    <w:rsid w:val="008F3B8C"/>
    <w:rsid w:val="008F4551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94079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UMD Non-Stok Items in Warehouse # 13 </a:t>
            </a:r>
          </a:p>
          <a:p>
            <a:pPr>
              <a:defRPr b="1"/>
            </a:pPr>
            <a:r>
              <a:rPr lang="en-US" b="1"/>
              <a:t>(Pre and</a:t>
            </a:r>
            <a:r>
              <a:rPr lang="en-US" b="1" baseline="0"/>
              <a:t> Post Inventory)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444528995969782E-2"/>
          <c:y val="0.28324074074074074"/>
          <c:w val="0.91414228020641075"/>
          <c:h val="0.609359871682706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Sheet1!$C$316:$D$316</c:f>
              <c:strCache>
                <c:ptCount val="2"/>
                <c:pt idx="0">
                  <c:v>Non-Stock Items - before Inventory</c:v>
                </c:pt>
                <c:pt idx="1">
                  <c:v>Non-Stock Items - after Inventory</c:v>
                </c:pt>
              </c:strCache>
            </c:strRef>
          </c:cat>
          <c:val>
            <c:numRef>
              <c:f>Sheet1!$C$317:$D$317</c:f>
              <c:numCache>
                <c:formatCode>General</c:formatCode>
                <c:ptCount val="2"/>
                <c:pt idx="0">
                  <c:v>22036</c:v>
                </c:pt>
                <c:pt idx="1">
                  <c:v>18179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2-4BAE-802A-ED15CA6AC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937920"/>
        <c:axId val="238166608"/>
      </c:barChart>
      <c:catAx>
        <c:axId val="3619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8166608"/>
        <c:crosses val="autoZero"/>
        <c:auto val="1"/>
        <c:lblAlgn val="ctr"/>
        <c:lblOffset val="100"/>
        <c:noMultiLvlLbl val="0"/>
      </c:catAx>
      <c:valAx>
        <c:axId val="238166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93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0.35732</cdr:x>
      <cdr:y>0.29243</cdr:y>
    </cdr:from>
    <cdr:to>
      <cdr:x>0.72028</cdr:x>
      <cdr:y>0.39659</cdr:y>
    </cdr:to>
    <cdr:sp macro="" textlink="">
      <cdr:nvSpPr>
        <cdr:cNvPr id="2" name="TextBox 1"/>
        <cdr:cNvSpPr txBox="1"/>
      </cdr:nvSpPr>
      <cdr:spPr>
        <a:xfrm xmlns:a="http://schemas.openxmlformats.org/drawingml/2006/main" rot="288370">
          <a:off x="2571323" y="802182"/>
          <a:ext cx="2611944" cy="285749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0070C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Decrease of </a:t>
          </a:r>
          <a:r>
            <a:rPr lang="en-US" sz="1100" b="1">
              <a:solidFill>
                <a:schemeClr val="tx1"/>
              </a:solidFill>
            </a:rPr>
            <a:t>17.5</a:t>
          </a:r>
          <a:r>
            <a:rPr lang="en-US" sz="1100" b="1"/>
            <a:t>% of Non-Stock items 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4F420A"/>
    <w:rsid w:val="007E62B5"/>
    <w:rsid w:val="009939FA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BE1D-01A5-4BFA-B0F8-22E2042A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2018-03-27T08:09:00Z</dcterms:created>
  <dcterms:modified xsi:type="dcterms:W3CDTF">2018-03-27T08:11:00Z</dcterms:modified>
</cp:coreProperties>
</file>